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79DA3" w14:textId="702807CE" w:rsidR="00D014CB" w:rsidRDefault="004B445B" w:rsidP="00D569EC">
      <w:pPr>
        <w:pStyle w:val="Body"/>
        <w:tabs>
          <w:tab w:val="right" w:pos="8620"/>
        </w:tabs>
        <w:spacing w:before="240"/>
        <w:jc w:val="center"/>
        <w:rPr>
          <w:rFonts w:ascii="Garamond" w:hAnsi="Garamond"/>
          <w:b/>
          <w:bCs/>
          <w:sz w:val="44"/>
          <w:szCs w:val="44"/>
        </w:rPr>
      </w:pPr>
      <w:r>
        <w:rPr>
          <w:noProof/>
        </w:rPr>
        <w:drawing>
          <wp:anchor distT="152400" distB="152400" distL="152400" distR="152400" simplePos="0" relativeHeight="251661312" behindDoc="0" locked="0" layoutInCell="1" allowOverlap="1" wp14:anchorId="145E71B0" wp14:editId="063C188D">
            <wp:simplePos x="0" y="0"/>
            <wp:positionH relativeFrom="margin">
              <wp:posOffset>88900</wp:posOffset>
            </wp:positionH>
            <wp:positionV relativeFrom="line">
              <wp:posOffset>10160</wp:posOffset>
            </wp:positionV>
            <wp:extent cx="5143500" cy="54864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ord-white.png"/>
                    <pic:cNvPicPr>
                      <a:picLocks noChangeAspect="1"/>
                    </pic:cNvPicPr>
                  </pic:nvPicPr>
                  <pic:blipFill>
                    <a:blip r:embed="rId7"/>
                    <a:stretch>
                      <a:fillRect/>
                    </a:stretch>
                  </pic:blipFill>
                  <pic:spPr>
                    <a:xfrm>
                      <a:off x="0" y="0"/>
                      <a:ext cx="5143500" cy="5486400"/>
                    </a:xfrm>
                    <a:prstGeom prst="rect">
                      <a:avLst/>
                    </a:prstGeom>
                    <a:ln w="12700" cap="flat">
                      <a:noFill/>
                      <a:miter lim="400000"/>
                    </a:ln>
                    <a:effectLst/>
                  </pic:spPr>
                </pic:pic>
              </a:graphicData>
            </a:graphic>
          </wp:anchor>
        </w:drawing>
      </w:r>
    </w:p>
    <w:p w14:paraId="4C57323B" w14:textId="77777777" w:rsidR="00D014CB" w:rsidRDefault="004B445B">
      <w:pPr>
        <w:pStyle w:val="Body"/>
        <w:tabs>
          <w:tab w:val="right" w:pos="8620"/>
        </w:tabs>
        <w:spacing w:after="0"/>
        <w:jc w:val="center"/>
        <w:rPr>
          <w:rFonts w:ascii="Garamond" w:eastAsia="Garamond" w:hAnsi="Garamond" w:cs="Garamond"/>
          <w:b/>
          <w:bCs/>
          <w:sz w:val="44"/>
          <w:szCs w:val="44"/>
        </w:rPr>
      </w:pPr>
      <w:r>
        <w:rPr>
          <w:rFonts w:ascii="Garamond" w:hAnsi="Garamond"/>
          <w:b/>
          <w:bCs/>
          <w:sz w:val="44"/>
          <w:szCs w:val="44"/>
        </w:rPr>
        <w:t>6</w:t>
      </w:r>
      <w:r>
        <w:rPr>
          <w:rFonts w:ascii="Garamond" w:hAnsi="Garamond"/>
          <w:b/>
          <w:bCs/>
          <w:sz w:val="44"/>
          <w:szCs w:val="44"/>
          <w:vertAlign w:val="superscript"/>
        </w:rPr>
        <w:t>th</w:t>
      </w:r>
      <w:r>
        <w:rPr>
          <w:rFonts w:ascii="Garamond" w:hAnsi="Garamond"/>
          <w:b/>
          <w:bCs/>
          <w:sz w:val="44"/>
          <w:szCs w:val="44"/>
        </w:rPr>
        <w:t xml:space="preserve"> Sunday after Pentecost</w:t>
      </w:r>
    </w:p>
    <w:p w14:paraId="0D520B2D" w14:textId="77777777" w:rsidR="00D014CB" w:rsidRDefault="004B445B" w:rsidP="00D569EC">
      <w:pPr>
        <w:pStyle w:val="Body"/>
        <w:pBdr>
          <w:bottom w:val="single" w:sz="4" w:space="0" w:color="000000"/>
        </w:pBdr>
        <w:tabs>
          <w:tab w:val="right" w:pos="8620"/>
        </w:tabs>
        <w:spacing w:after="100" w:afterAutospacing="1"/>
        <w:jc w:val="center"/>
        <w:rPr>
          <w:rFonts w:ascii="Garamond" w:eastAsia="Garamond" w:hAnsi="Garamond" w:cs="Garamond"/>
          <w:b/>
          <w:bCs/>
          <w:sz w:val="36"/>
          <w:szCs w:val="36"/>
        </w:rPr>
      </w:pPr>
      <w:r>
        <w:rPr>
          <w:rFonts w:ascii="Garamond" w:hAnsi="Garamond"/>
          <w:b/>
          <w:bCs/>
          <w:sz w:val="36"/>
          <w:szCs w:val="36"/>
          <w:lang w:val="de-DE"/>
        </w:rPr>
        <w:lastRenderedPageBreak/>
        <w:t>CHRIST LUTHERAN CHURCH</w:t>
      </w:r>
      <w:r>
        <w:rPr>
          <w:rFonts w:ascii="Garamond" w:hAnsi="Garamond"/>
          <w:sz w:val="36"/>
          <w:szCs w:val="36"/>
        </w:rPr>
        <w:t xml:space="preserve"> | Lodi, California</w:t>
      </w:r>
    </w:p>
    <w:p w14:paraId="1F837745" w14:textId="77777777" w:rsidR="00D014CB" w:rsidRDefault="004B445B" w:rsidP="00D569EC">
      <w:pPr>
        <w:pStyle w:val="Body"/>
        <w:widowControl w:val="0"/>
        <w:tabs>
          <w:tab w:val="right" w:pos="8620"/>
        </w:tabs>
        <w:spacing w:before="80" w:after="100" w:afterAutospacing="1"/>
        <w:jc w:val="center"/>
        <w:rPr>
          <w:rFonts w:ascii="Garamond" w:eastAsia="Garamond" w:hAnsi="Garamond" w:cs="Garamond"/>
          <w:i/>
          <w:iCs/>
          <w:sz w:val="24"/>
          <w:szCs w:val="24"/>
        </w:rPr>
      </w:pPr>
      <w:r>
        <w:rPr>
          <w:rFonts w:ascii="Garamond" w:hAnsi="Garamond"/>
          <w:i/>
          <w:iCs/>
          <w:sz w:val="24"/>
          <w:szCs w:val="24"/>
        </w:rPr>
        <w:t>July 9, 2023</w:t>
      </w:r>
    </w:p>
    <w:p w14:paraId="76687C23" w14:textId="77777777" w:rsidR="00D014CB" w:rsidRDefault="004B445B" w:rsidP="00D569EC">
      <w:pPr>
        <w:pStyle w:val="Body"/>
        <w:widowControl w:val="0"/>
        <w:tabs>
          <w:tab w:val="right" w:pos="8620"/>
        </w:tabs>
        <w:spacing w:before="240" w:after="12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216F3929" w14:textId="77777777" w:rsidR="00D014CB" w:rsidRDefault="004B445B" w:rsidP="00D569EC">
      <w:pPr>
        <w:pStyle w:val="Body"/>
        <w:widowControl w:val="0"/>
        <w:tabs>
          <w:tab w:val="right" w:pos="8620"/>
        </w:tabs>
        <w:spacing w:after="100" w:afterAutospacing="1"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God’s grace, love, and forgiveness given to us. If you would like to learn more about our church, please speak with our pastor or one of our members after the service.</w:t>
      </w:r>
    </w:p>
    <w:p w14:paraId="42F0A9D8" w14:textId="77777777" w:rsidR="00D014CB" w:rsidRDefault="004B445B" w:rsidP="00D569EC">
      <w:pPr>
        <w:pStyle w:val="ListParagraph"/>
        <w:widowControl w:val="0"/>
        <w:numPr>
          <w:ilvl w:val="0"/>
          <w:numId w:val="2"/>
        </w:numPr>
        <w:spacing w:before="80" w:after="100" w:afterAutospacing="1"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women’s bathroom. </w:t>
      </w:r>
    </w:p>
    <w:p w14:paraId="25B0960B" w14:textId="77777777" w:rsidR="00D014CB" w:rsidRDefault="004B445B" w:rsidP="00D569EC">
      <w:pPr>
        <w:pStyle w:val="Body"/>
        <w:widowControl w:val="0"/>
        <w:tabs>
          <w:tab w:val="right" w:pos="8620"/>
        </w:tabs>
        <w:spacing w:before="360" w:after="120" w:line="252" w:lineRule="auto"/>
        <w:rPr>
          <w:rFonts w:ascii="Garamond" w:eastAsia="Garamond" w:hAnsi="Garamond" w:cs="Garamond"/>
          <w:b/>
          <w:bCs/>
          <w:sz w:val="24"/>
          <w:szCs w:val="24"/>
        </w:rPr>
      </w:pPr>
      <w:r>
        <w:rPr>
          <w:rFonts w:ascii="Garamond" w:hAnsi="Garamond"/>
          <w:b/>
          <w:bCs/>
          <w:sz w:val="24"/>
          <w:szCs w:val="24"/>
        </w:rPr>
        <w:t>WORSHIP THEME</w:t>
      </w:r>
    </w:p>
    <w:p w14:paraId="0278DDEB" w14:textId="77777777" w:rsidR="00D014CB" w:rsidRDefault="004B445B" w:rsidP="00D569EC">
      <w:pPr>
        <w:pStyle w:val="Body"/>
        <w:spacing w:after="100" w:afterAutospacing="1" w:line="264" w:lineRule="auto"/>
        <w:ind w:left="360" w:firstLine="360"/>
        <w:rPr>
          <w:rFonts w:ascii="Garamond" w:eastAsia="Garamond" w:hAnsi="Garamond" w:cs="Garamond"/>
          <w:i/>
          <w:iCs/>
          <w:sz w:val="24"/>
          <w:szCs w:val="24"/>
        </w:rPr>
      </w:pPr>
      <w:r>
        <w:rPr>
          <w:rFonts w:ascii="Garamond" w:hAnsi="Garamond"/>
          <w:i/>
          <w:iCs/>
          <w:sz w:val="24"/>
          <w:szCs w:val="24"/>
        </w:rPr>
        <w:t>The disciple of Jesus loves Jesus more than all. What Jesus tells us today is difficult to accept. If we are to bear the cross to follow him, be divided from those we love, and lose our lives for him—is it worth it to follow Jesus? For the answer, we must see where Jesus is truly leading us.</w:t>
      </w:r>
    </w:p>
    <w:p w14:paraId="71E64381" w14:textId="77777777" w:rsidR="00D014CB" w:rsidRDefault="004B445B">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4A8681C2" wp14:editId="252CD395">
            <wp:simplePos x="0" y="0"/>
            <wp:positionH relativeFrom="page">
              <wp:posOffset>4997450</wp:posOffset>
            </wp:positionH>
            <wp:positionV relativeFrom="line">
              <wp:posOffset>7620</wp:posOffset>
            </wp:positionV>
            <wp:extent cx="946150" cy="935990"/>
            <wp:effectExtent l="0" t="0" r="0" b="0"/>
            <wp:wrapThrough wrapText="bothSides" distL="57150" distR="57150">
              <wp:wrapPolygon edited="1">
                <wp:start x="0" y="0"/>
                <wp:lineTo x="21600" y="0"/>
                <wp:lineTo x="21600" y="21600"/>
                <wp:lineTo x="0" y="21600"/>
                <wp:lineTo x="0" y="0"/>
              </wp:wrapPolygon>
            </wp:wrapThrough>
            <wp:docPr id="1073741826"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6"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29B8A27B" w14:textId="77777777" w:rsidR="00D014CB" w:rsidRDefault="004B445B">
      <w:pPr>
        <w:pStyle w:val="Body"/>
        <w:pBdr>
          <w:bottom w:val="single" w:sz="4" w:space="0" w:color="000000"/>
        </w:pBdr>
        <w:spacing w:before="12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The Service of the Word</w:t>
      </w:r>
    </w:p>
    <w:p w14:paraId="2B3E0168" w14:textId="77777777" w:rsidR="00D014CB" w:rsidRDefault="004B445B">
      <w:pPr>
        <w:pStyle w:val="NormalWeb"/>
        <w:tabs>
          <w:tab w:val="right" w:pos="8620"/>
        </w:tabs>
        <w:spacing w:before="60" w:after="240" w:line="252" w:lineRule="auto"/>
        <w:rPr>
          <w:rFonts w:ascii="Garamond" w:eastAsia="Garamond" w:hAnsi="Garamond" w:cs="Garamond"/>
          <w:i/>
          <w:iCs/>
        </w:rPr>
      </w:pPr>
      <w:r>
        <w:rPr>
          <w:rFonts w:ascii="Garamond" w:hAnsi="Garamond"/>
          <w:i/>
          <w:iCs/>
        </w:rPr>
        <w:t>We gather as a congregation to hear God’s Word proclaimed and respond with prayer, praise, and thanksgiving.</w:t>
      </w:r>
    </w:p>
    <w:p w14:paraId="04C8B984" w14:textId="77777777" w:rsidR="00D014CB" w:rsidRDefault="004B445B" w:rsidP="00D569EC">
      <w:pPr>
        <w:pStyle w:val="NormalWeb"/>
        <w:tabs>
          <w:tab w:val="right" w:pos="8620"/>
        </w:tabs>
        <w:spacing w:before="360" w:after="120" w:line="276" w:lineRule="auto"/>
        <w:ind w:left="540" w:hanging="540"/>
        <w:rPr>
          <w:rFonts w:ascii="Garamond" w:eastAsia="Garamond" w:hAnsi="Garamond" w:cs="Garamond"/>
          <w:b/>
          <w:bCs/>
        </w:rPr>
      </w:pPr>
      <w:r>
        <w:rPr>
          <w:rFonts w:ascii="Garamond" w:hAnsi="Garamond"/>
          <w:b/>
          <w:bCs/>
        </w:rPr>
        <w:t>HYMN</w:t>
      </w:r>
      <w:r>
        <w:rPr>
          <w:rFonts w:ascii="Garamond" w:hAnsi="Garamond"/>
          <w:b/>
          <w:bCs/>
        </w:rPr>
        <w:tab/>
      </w:r>
      <w:r>
        <w:rPr>
          <w:rFonts w:ascii="Garamond" w:hAnsi="Garamond"/>
          <w:i/>
          <w:iCs/>
        </w:rPr>
        <w:t xml:space="preserve">Jesus Calls Us O’er the Tumult </w:t>
      </w:r>
      <w:r>
        <w:rPr>
          <w:rFonts w:ascii="Garamond" w:hAnsi="Garamond"/>
          <w:b/>
          <w:bCs/>
        </w:rPr>
        <w:t>| CW 463</w:t>
      </w:r>
    </w:p>
    <w:p w14:paraId="2381C26A" w14:textId="77777777" w:rsidR="00D014CB" w:rsidRDefault="004B445B">
      <w:pPr>
        <w:pStyle w:val="Body"/>
        <w:spacing w:after="0"/>
        <w:ind w:left="720" w:hanging="720"/>
        <w:rPr>
          <w:rFonts w:ascii="Garamond" w:eastAsia="Garamond" w:hAnsi="Garamond" w:cs="Garamond"/>
          <w:sz w:val="24"/>
          <w:szCs w:val="24"/>
        </w:rPr>
      </w:pPr>
      <w:r>
        <w:rPr>
          <w:rFonts w:ascii="Garamond" w:hAnsi="Garamond"/>
          <w:sz w:val="24"/>
          <w:szCs w:val="24"/>
        </w:rPr>
        <w:t>M:</w:t>
      </w:r>
      <w:r>
        <w:rPr>
          <w:rFonts w:ascii="Garamond" w:hAnsi="Garamond"/>
          <w:sz w:val="24"/>
          <w:szCs w:val="24"/>
        </w:rPr>
        <w:tab/>
        <w:t>The grace of our Lord, Jesus Christ, and the love of God, and the fellowship of the Holy Spirit be with you.</w:t>
      </w:r>
    </w:p>
    <w:p w14:paraId="440C1E98" w14:textId="77777777" w:rsidR="00D014CB" w:rsidRDefault="004B445B">
      <w:pPr>
        <w:pStyle w:val="Body"/>
        <w:spacing w:before="80" w:after="0"/>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1FFE8F01" w14:textId="77777777" w:rsidR="00D014CB" w:rsidRDefault="004B445B">
      <w:pPr>
        <w:pStyle w:val="ResponseCongregation"/>
        <w:tabs>
          <w:tab w:val="right" w:pos="6480"/>
          <w:tab w:val="right" w:pos="6840"/>
        </w:tabs>
        <w:spacing w:before="240" w:after="80" w:line="252" w:lineRule="auto"/>
        <w:ind w:left="547" w:right="1530" w:hanging="547"/>
        <w:rPr>
          <w:rFonts w:ascii="Garamond" w:eastAsia="Garamond" w:hAnsi="Garamond" w:cs="Garamond"/>
          <w:b/>
          <w:bCs/>
          <w:sz w:val="24"/>
          <w:szCs w:val="24"/>
          <w:lang w:val="fr-FR"/>
        </w:rPr>
      </w:pPr>
      <w:r>
        <w:rPr>
          <w:rFonts w:ascii="Garamond" w:hAnsi="Garamond"/>
          <w:b/>
          <w:bCs/>
          <w:caps/>
          <w:sz w:val="24"/>
          <w:szCs w:val="24"/>
          <w:lang w:val="fr-FR"/>
        </w:rPr>
        <w:t>CONFESSION</w:t>
      </w:r>
    </w:p>
    <w:p w14:paraId="03C0CE6B" w14:textId="77777777" w:rsidR="00D014CB" w:rsidRDefault="004B445B">
      <w:pPr>
        <w:pStyle w:val="Body"/>
        <w:tabs>
          <w:tab w:val="right" w:pos="6480"/>
          <w:tab w:val="right" w:pos="6840"/>
        </w:tabs>
        <w:spacing w:after="12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We have come into the presence of God, who created us to love and serve him as his dear children. But we have disobeyed him and deserve only his wrath and punishment. Therefore, let us confess our sins to him and plead for his mercy.</w:t>
      </w:r>
    </w:p>
    <w:p w14:paraId="4C140164" w14:textId="77777777" w:rsidR="00751A6B" w:rsidRDefault="00751A6B">
      <w:pPr>
        <w:pStyle w:val="Body"/>
        <w:tabs>
          <w:tab w:val="right" w:pos="6480"/>
          <w:tab w:val="right" w:pos="6840"/>
        </w:tabs>
        <w:spacing w:before="120" w:after="120" w:line="252" w:lineRule="auto"/>
        <w:ind w:left="547" w:right="1530" w:hanging="547"/>
        <w:rPr>
          <w:rFonts w:ascii="Garamond" w:hAnsi="Garamond"/>
          <w:b/>
          <w:bCs/>
          <w:sz w:val="24"/>
          <w:szCs w:val="24"/>
        </w:rPr>
      </w:pPr>
    </w:p>
    <w:p w14:paraId="16BB8310" w14:textId="7AC754FA" w:rsidR="00D014CB" w:rsidRDefault="004B445B">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Merciful Father in heaven, I am al</w:t>
      </w:r>
      <w:r w:rsidR="00751A6B">
        <w:rPr>
          <w:rFonts w:ascii="Garamond" w:hAnsi="Garamond"/>
          <w:b/>
          <w:bCs/>
          <w:sz w:val="24"/>
          <w:szCs w:val="24"/>
        </w:rPr>
        <w:t>t</w:t>
      </w:r>
      <w:r>
        <w:rPr>
          <w:rFonts w:ascii="Garamond" w:hAnsi="Garamond"/>
          <w:b/>
          <w:bCs/>
          <w:sz w:val="24"/>
          <w:szCs w:val="24"/>
        </w:rPr>
        <w:t>ogether sinful from birth. In countless ways I have sinned against you and do not deserve to be called your child. But trusting in Jesus my Savior I pray: Have mercy on me according to your unfailing love. Cleanse me from my sin and take away my guilt.</w:t>
      </w:r>
    </w:p>
    <w:p w14:paraId="329FCC63" w14:textId="77777777" w:rsidR="00D014CB" w:rsidRDefault="004B445B">
      <w:pPr>
        <w:pStyle w:val="Heading"/>
        <w:tabs>
          <w:tab w:val="clear" w:pos="8640"/>
          <w:tab w:val="right" w:pos="6480"/>
          <w:tab w:val="right" w:pos="6840"/>
        </w:tabs>
        <w:spacing w:before="360" w:after="80" w:line="252" w:lineRule="auto"/>
        <w:ind w:left="547" w:right="1530" w:hanging="547"/>
        <w:rPr>
          <w:rFonts w:ascii="Garamond" w:eastAsia="Garamond" w:hAnsi="Garamond" w:cs="Garamond"/>
          <w:sz w:val="24"/>
          <w:szCs w:val="24"/>
          <w:lang w:val="fr-FR"/>
        </w:rPr>
      </w:pPr>
      <w:r>
        <w:rPr>
          <w:rFonts w:ascii="Garamond" w:hAnsi="Garamond"/>
          <w:sz w:val="24"/>
          <w:szCs w:val="24"/>
          <w:lang w:val="fr-FR"/>
        </w:rPr>
        <w:t>absolution</w:t>
      </w:r>
    </w:p>
    <w:p w14:paraId="3770C80F" w14:textId="77777777" w:rsidR="00D014CB" w:rsidRDefault="004B445B">
      <w:pPr>
        <w:pStyle w:val="FreeForm"/>
        <w:tabs>
          <w:tab w:val="right" w:pos="6480"/>
          <w:tab w:val="right" w:pos="6840"/>
        </w:tabs>
        <w:spacing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God, our heavenly Father, has forgiven all your sins. By the perfect life and innocent death of our Lor Jesus Christ, he has removed your guilt forever. You are his own dear child. May God give you strength to live according to his will. </w:t>
      </w:r>
    </w:p>
    <w:p w14:paraId="7CB7B5F8" w14:textId="77777777" w:rsidR="00D014CB" w:rsidRDefault="004B445B">
      <w:pPr>
        <w:pStyle w:val="FreeForm"/>
        <w:tabs>
          <w:tab w:val="right" w:pos="6480"/>
        </w:tabs>
        <w:spacing w:before="120" w:after="240"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2ECCF916" w14:textId="77777777" w:rsidR="00D014CB" w:rsidRDefault="004B445B">
      <w:pPr>
        <w:pStyle w:val="FreeForm"/>
        <w:tabs>
          <w:tab w:val="right" w:pos="6480"/>
        </w:tabs>
        <w:spacing w:before="120" w:after="240" w:line="252" w:lineRule="auto"/>
        <w:ind w:left="547" w:right="216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In the peace of forgiveness, let us praise the Lord.</w:t>
      </w:r>
    </w:p>
    <w:p w14:paraId="087C7C90" w14:textId="77777777" w:rsidR="00D014CB" w:rsidRDefault="004B445B" w:rsidP="00751A6B">
      <w:pPr>
        <w:pStyle w:val="FreeForm"/>
        <w:tabs>
          <w:tab w:val="right" w:pos="6480"/>
        </w:tabs>
        <w:spacing w:line="288"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Oh, taste and see that the Lord is good. Blessed are they who take refuge in him. Your Word, O Lord, is eternal; it stands firm in the heavens. Your faithfulness continues forever. Oh, taste and see that the Lord is good. Blessed are they who take refuge in him.</w:t>
      </w:r>
    </w:p>
    <w:p w14:paraId="2AC3634D" w14:textId="77777777" w:rsidR="00D014CB" w:rsidRDefault="004B445B" w:rsidP="00751A6B">
      <w:pPr>
        <w:pStyle w:val="Body"/>
        <w:tabs>
          <w:tab w:val="right" w:pos="8620"/>
        </w:tabs>
        <w:spacing w:before="360" w:after="80"/>
        <w:rPr>
          <w:rFonts w:ascii="Garamond" w:eastAsia="Garamond" w:hAnsi="Garamond" w:cs="Garamond"/>
          <w:b/>
          <w:bCs/>
          <w:sz w:val="24"/>
          <w:szCs w:val="24"/>
        </w:rPr>
      </w:pPr>
      <w:r>
        <w:rPr>
          <w:rFonts w:ascii="Garamond" w:hAnsi="Garamond"/>
          <w:b/>
          <w:bCs/>
          <w:sz w:val="24"/>
          <w:szCs w:val="24"/>
        </w:rPr>
        <w:t>PRAYER OF THE DAY</w:t>
      </w:r>
    </w:p>
    <w:p w14:paraId="24C54349" w14:textId="77777777" w:rsidR="00D014CB" w:rsidRDefault="004B445B">
      <w:pPr>
        <w:pStyle w:val="Body"/>
        <w:tabs>
          <w:tab w:val="right" w:pos="8620"/>
        </w:tabs>
        <w:spacing w:before="80" w:after="0"/>
        <w:ind w:left="540" w:hanging="540"/>
        <w:rPr>
          <w:rFonts w:ascii="Garamond" w:eastAsia="Garamond" w:hAnsi="Garamond" w:cs="Garamond"/>
          <w:sz w:val="24"/>
          <w:szCs w:val="24"/>
        </w:rPr>
      </w:pPr>
      <w:r>
        <w:rPr>
          <w:rFonts w:ascii="Garamond" w:hAnsi="Garamond"/>
          <w:sz w:val="24"/>
          <w:szCs w:val="24"/>
        </w:rPr>
        <w:t>M:</w:t>
      </w:r>
      <w:r>
        <w:rPr>
          <w:rFonts w:ascii="Garamond" w:hAnsi="Garamond"/>
          <w:sz w:val="24"/>
          <w:szCs w:val="24"/>
        </w:rPr>
        <w:tab/>
        <w:t>Let us pray.</w:t>
      </w:r>
    </w:p>
    <w:p w14:paraId="3EB317D8" w14:textId="77777777" w:rsidR="00D014CB" w:rsidRDefault="004B445B">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 xml:space="preserve">O God, you have prepared joys beyond understanding for those who love you. Pour into our hearts such love for you that, loving you above all things, we may obtain your promises, which exceed all that we can desire; through your Son, Jesus Christ our Lord, who lives and reigns with you and the Holy Spirit, one God, now and forever. </w:t>
      </w:r>
    </w:p>
    <w:p w14:paraId="77A68884" w14:textId="77777777" w:rsidR="00D014CB" w:rsidRDefault="004B445B">
      <w:pPr>
        <w:pStyle w:val="Body"/>
        <w:tabs>
          <w:tab w:val="left" w:pos="45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4AD021FE" w14:textId="77777777" w:rsidR="00D014CB" w:rsidRDefault="004B445B" w:rsidP="00751A6B">
      <w:pPr>
        <w:pStyle w:val="NormalWeb"/>
        <w:tabs>
          <w:tab w:val="right" w:pos="8620"/>
        </w:tabs>
        <w:spacing w:before="360" w:after="40" w:line="252"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Jeremiah 28:5–9</w:t>
      </w:r>
    </w:p>
    <w:p w14:paraId="2DB4F8CC" w14:textId="77777777" w:rsidR="00D014CB" w:rsidRDefault="004B445B">
      <w:pPr>
        <w:pStyle w:val="Body"/>
        <w:shd w:val="clear" w:color="auto" w:fill="FFFFFF"/>
        <w:spacing w:before="40" w:after="160" w:line="252" w:lineRule="auto"/>
        <w:rPr>
          <w:rFonts w:ascii="Garamond" w:eastAsia="Garamond" w:hAnsi="Garamond" w:cs="Garamond"/>
          <w:b/>
          <w:bCs/>
          <w:i/>
          <w:iCs/>
        </w:rPr>
      </w:pPr>
      <w:r>
        <w:rPr>
          <w:rFonts w:ascii="Garamond" w:hAnsi="Garamond"/>
          <w:i/>
          <w:iCs/>
          <w:sz w:val="24"/>
          <w:szCs w:val="24"/>
        </w:rPr>
        <w:t>The false prophets proclaimed peace, but Jeremiah proclaimed the truth. God’s prophets preach a divisive message, but true unity must be built upon the truths of law and gospel.</w:t>
      </w:r>
    </w:p>
    <w:p w14:paraId="60BB2D1C" w14:textId="71AD7370" w:rsidR="00751A6B" w:rsidRPr="00751A6B" w:rsidRDefault="00751A6B">
      <w:pPr>
        <w:pStyle w:val="Body"/>
        <w:shd w:val="clear" w:color="auto" w:fill="FFFFFF"/>
        <w:tabs>
          <w:tab w:val="right" w:pos="8620"/>
        </w:tabs>
        <w:spacing w:before="300" w:after="0" w:line="252" w:lineRule="auto"/>
        <w:rPr>
          <w:rFonts w:ascii="Garamond" w:hAnsi="Garamond"/>
          <w:b/>
          <w:bCs/>
          <w:sz w:val="24"/>
          <w:szCs w:val="24"/>
          <w:lang w:val="fr-FR"/>
        </w:rPr>
      </w:pPr>
      <w:r w:rsidRPr="00751A6B">
        <w:rPr>
          <w:rStyle w:val="text"/>
          <w:rFonts w:ascii="Garamond" w:hAnsi="Garamond" w:cs="Segoe UI"/>
          <w:b/>
          <w:bCs/>
          <w:sz w:val="24"/>
          <w:szCs w:val="24"/>
          <w:shd w:val="clear" w:color="auto" w:fill="FFFFFF"/>
          <w:vertAlign w:val="superscript"/>
        </w:rPr>
        <w:lastRenderedPageBreak/>
        <w:t>5 </w:t>
      </w:r>
      <w:r w:rsidRPr="00751A6B">
        <w:rPr>
          <w:rStyle w:val="text"/>
          <w:rFonts w:ascii="Garamond" w:hAnsi="Garamond" w:cs="Segoe UI"/>
          <w:sz w:val="24"/>
          <w:szCs w:val="24"/>
          <w:shd w:val="clear" w:color="auto" w:fill="FFFFFF"/>
        </w:rPr>
        <w:t>Then the prophet Jeremiah replied to the prophet Hananiah before the priests and all the people who were standing in the house of the </w:t>
      </w:r>
      <w:r w:rsidRPr="00751A6B">
        <w:rPr>
          <w:rStyle w:val="small-caps"/>
          <w:rFonts w:ascii="Garamond" w:hAnsi="Garamond" w:cs="Segoe UI"/>
          <w:smallCaps/>
          <w:sz w:val="24"/>
          <w:szCs w:val="24"/>
          <w:shd w:val="clear" w:color="auto" w:fill="FFFFFF"/>
        </w:rPr>
        <w:t>Lord</w:t>
      </w:r>
      <w:r w:rsidRPr="00751A6B">
        <w:rPr>
          <w:rStyle w:val="text"/>
          <w:rFonts w:ascii="Garamond" w:hAnsi="Garamond" w:cs="Segoe UI"/>
          <w:sz w:val="24"/>
          <w:szCs w:val="24"/>
          <w:shd w:val="clear" w:color="auto" w:fill="FFFFFF"/>
        </w:rPr>
        <w:t>.</w:t>
      </w:r>
      <w:r w:rsidRPr="00751A6B">
        <w:rPr>
          <w:rFonts w:ascii="Garamond" w:hAnsi="Garamond" w:cs="Segoe UI"/>
          <w:sz w:val="24"/>
          <w:szCs w:val="24"/>
          <w:shd w:val="clear" w:color="auto" w:fill="FFFFFF"/>
        </w:rPr>
        <w:t> </w:t>
      </w:r>
      <w:r w:rsidRPr="00751A6B">
        <w:rPr>
          <w:rStyle w:val="text"/>
          <w:rFonts w:ascii="Garamond" w:hAnsi="Garamond" w:cs="Segoe UI"/>
          <w:b/>
          <w:bCs/>
          <w:sz w:val="24"/>
          <w:szCs w:val="24"/>
          <w:shd w:val="clear" w:color="auto" w:fill="FFFFFF"/>
          <w:vertAlign w:val="superscript"/>
        </w:rPr>
        <w:t>6 </w:t>
      </w:r>
      <w:r w:rsidRPr="00751A6B">
        <w:rPr>
          <w:rStyle w:val="text"/>
          <w:rFonts w:ascii="Garamond" w:hAnsi="Garamond" w:cs="Segoe UI"/>
          <w:sz w:val="24"/>
          <w:szCs w:val="24"/>
          <w:shd w:val="clear" w:color="auto" w:fill="FFFFFF"/>
        </w:rPr>
        <w:t>He said, “Amen! May the </w:t>
      </w:r>
      <w:r w:rsidRPr="00751A6B">
        <w:rPr>
          <w:rStyle w:val="small-caps"/>
          <w:rFonts w:ascii="Garamond" w:hAnsi="Garamond" w:cs="Segoe UI"/>
          <w:smallCaps/>
          <w:sz w:val="24"/>
          <w:szCs w:val="24"/>
          <w:shd w:val="clear" w:color="auto" w:fill="FFFFFF"/>
        </w:rPr>
        <w:t>Lord</w:t>
      </w:r>
      <w:r w:rsidRPr="00751A6B">
        <w:rPr>
          <w:rStyle w:val="text"/>
          <w:rFonts w:ascii="Garamond" w:hAnsi="Garamond" w:cs="Segoe UI"/>
          <w:sz w:val="24"/>
          <w:szCs w:val="24"/>
          <w:shd w:val="clear" w:color="auto" w:fill="FFFFFF"/>
        </w:rPr>
        <w:t> do so! May the </w:t>
      </w:r>
      <w:r w:rsidRPr="00751A6B">
        <w:rPr>
          <w:rStyle w:val="small-caps"/>
          <w:rFonts w:ascii="Garamond" w:hAnsi="Garamond" w:cs="Segoe UI"/>
          <w:smallCaps/>
          <w:sz w:val="24"/>
          <w:szCs w:val="24"/>
          <w:shd w:val="clear" w:color="auto" w:fill="FFFFFF"/>
        </w:rPr>
        <w:t>Lord</w:t>
      </w:r>
      <w:r w:rsidRPr="00751A6B">
        <w:rPr>
          <w:rStyle w:val="text"/>
          <w:rFonts w:ascii="Garamond" w:hAnsi="Garamond" w:cs="Segoe UI"/>
          <w:sz w:val="24"/>
          <w:szCs w:val="24"/>
          <w:shd w:val="clear" w:color="auto" w:fill="FFFFFF"/>
        </w:rPr>
        <w:t> fulfill the words you have prophesied by bringing the articles of the </w:t>
      </w:r>
      <w:r w:rsidRPr="00751A6B">
        <w:rPr>
          <w:rStyle w:val="small-caps"/>
          <w:rFonts w:ascii="Garamond" w:hAnsi="Garamond" w:cs="Segoe UI"/>
          <w:smallCaps/>
          <w:sz w:val="24"/>
          <w:szCs w:val="24"/>
          <w:shd w:val="clear" w:color="auto" w:fill="FFFFFF"/>
        </w:rPr>
        <w:t>Lord</w:t>
      </w:r>
      <w:r w:rsidRPr="00751A6B">
        <w:rPr>
          <w:rStyle w:val="text"/>
          <w:rFonts w:ascii="Garamond" w:hAnsi="Garamond" w:cs="Segoe UI"/>
          <w:sz w:val="24"/>
          <w:szCs w:val="24"/>
          <w:shd w:val="clear" w:color="auto" w:fill="FFFFFF"/>
        </w:rPr>
        <w:t>’s house and all the exiles back to this place from Babylon.</w:t>
      </w:r>
      <w:r w:rsidRPr="00751A6B">
        <w:rPr>
          <w:rFonts w:ascii="Garamond" w:hAnsi="Garamond" w:cs="Segoe UI"/>
          <w:sz w:val="24"/>
          <w:szCs w:val="24"/>
          <w:shd w:val="clear" w:color="auto" w:fill="FFFFFF"/>
        </w:rPr>
        <w:t> </w:t>
      </w:r>
      <w:r w:rsidRPr="00751A6B">
        <w:rPr>
          <w:rStyle w:val="text"/>
          <w:rFonts w:ascii="Garamond" w:hAnsi="Garamond" w:cs="Segoe UI"/>
          <w:b/>
          <w:bCs/>
          <w:sz w:val="24"/>
          <w:szCs w:val="24"/>
          <w:shd w:val="clear" w:color="auto" w:fill="FFFFFF"/>
          <w:vertAlign w:val="superscript"/>
        </w:rPr>
        <w:t>7 </w:t>
      </w:r>
      <w:r w:rsidRPr="00751A6B">
        <w:rPr>
          <w:rStyle w:val="text"/>
          <w:rFonts w:ascii="Garamond" w:hAnsi="Garamond" w:cs="Segoe UI"/>
          <w:sz w:val="24"/>
          <w:szCs w:val="24"/>
          <w:shd w:val="clear" w:color="auto" w:fill="FFFFFF"/>
        </w:rPr>
        <w:t>Nevertheless, listen to what I have to say in your hearing and in the hearing of all the people:</w:t>
      </w:r>
      <w:r w:rsidRPr="00751A6B">
        <w:rPr>
          <w:rFonts w:ascii="Garamond" w:hAnsi="Garamond" w:cs="Segoe UI"/>
          <w:sz w:val="24"/>
          <w:szCs w:val="24"/>
          <w:shd w:val="clear" w:color="auto" w:fill="FFFFFF"/>
        </w:rPr>
        <w:t> </w:t>
      </w:r>
      <w:r w:rsidRPr="00751A6B">
        <w:rPr>
          <w:rStyle w:val="text"/>
          <w:rFonts w:ascii="Garamond" w:hAnsi="Garamond" w:cs="Segoe UI"/>
          <w:b/>
          <w:bCs/>
          <w:sz w:val="24"/>
          <w:szCs w:val="24"/>
          <w:shd w:val="clear" w:color="auto" w:fill="FFFFFF"/>
          <w:vertAlign w:val="superscript"/>
        </w:rPr>
        <w:t>8 </w:t>
      </w:r>
      <w:r w:rsidRPr="00751A6B">
        <w:rPr>
          <w:rStyle w:val="text"/>
          <w:rFonts w:ascii="Garamond" w:hAnsi="Garamond" w:cs="Segoe UI"/>
          <w:sz w:val="24"/>
          <w:szCs w:val="24"/>
          <w:shd w:val="clear" w:color="auto" w:fill="FFFFFF"/>
        </w:rPr>
        <w:t xml:space="preserve">From early times the prophets who preceded you and </w:t>
      </w:r>
      <w:proofErr w:type="gramStart"/>
      <w:r w:rsidRPr="00751A6B">
        <w:rPr>
          <w:rStyle w:val="text"/>
          <w:rFonts w:ascii="Garamond" w:hAnsi="Garamond" w:cs="Segoe UI"/>
          <w:sz w:val="24"/>
          <w:szCs w:val="24"/>
          <w:shd w:val="clear" w:color="auto" w:fill="FFFFFF"/>
        </w:rPr>
        <w:t>me</w:t>
      </w:r>
      <w:proofErr w:type="gramEnd"/>
      <w:r w:rsidRPr="00751A6B">
        <w:rPr>
          <w:rStyle w:val="text"/>
          <w:rFonts w:ascii="Garamond" w:hAnsi="Garamond" w:cs="Segoe UI"/>
          <w:sz w:val="24"/>
          <w:szCs w:val="24"/>
          <w:shd w:val="clear" w:color="auto" w:fill="FFFFFF"/>
        </w:rPr>
        <w:t xml:space="preserve"> have prophesied war, disaster and plague against many countries and great kingdoms.</w:t>
      </w:r>
      <w:r w:rsidRPr="00751A6B">
        <w:rPr>
          <w:rFonts w:ascii="Garamond" w:hAnsi="Garamond" w:cs="Segoe UI"/>
          <w:sz w:val="24"/>
          <w:szCs w:val="24"/>
          <w:shd w:val="clear" w:color="auto" w:fill="FFFFFF"/>
        </w:rPr>
        <w:t> </w:t>
      </w:r>
      <w:r w:rsidRPr="00751A6B">
        <w:rPr>
          <w:rStyle w:val="text"/>
          <w:rFonts w:ascii="Garamond" w:hAnsi="Garamond" w:cs="Segoe UI"/>
          <w:b/>
          <w:bCs/>
          <w:sz w:val="24"/>
          <w:szCs w:val="24"/>
          <w:shd w:val="clear" w:color="auto" w:fill="FFFFFF"/>
          <w:vertAlign w:val="superscript"/>
        </w:rPr>
        <w:t>9 </w:t>
      </w:r>
      <w:r w:rsidRPr="00751A6B">
        <w:rPr>
          <w:rStyle w:val="text"/>
          <w:rFonts w:ascii="Garamond" w:hAnsi="Garamond" w:cs="Segoe UI"/>
          <w:sz w:val="24"/>
          <w:szCs w:val="24"/>
          <w:shd w:val="clear" w:color="auto" w:fill="FFFFFF"/>
        </w:rPr>
        <w:t>But the prophet who prophesies peace will be recognized as one truly sent by the </w:t>
      </w:r>
      <w:r w:rsidRPr="00751A6B">
        <w:rPr>
          <w:rStyle w:val="small-caps"/>
          <w:rFonts w:ascii="Garamond" w:hAnsi="Garamond" w:cs="Segoe UI"/>
          <w:smallCaps/>
          <w:sz w:val="24"/>
          <w:szCs w:val="24"/>
          <w:shd w:val="clear" w:color="auto" w:fill="FFFFFF"/>
        </w:rPr>
        <w:t>Lord</w:t>
      </w:r>
      <w:r w:rsidRPr="00751A6B">
        <w:rPr>
          <w:rStyle w:val="text"/>
          <w:rFonts w:ascii="Garamond" w:hAnsi="Garamond" w:cs="Segoe UI"/>
          <w:sz w:val="24"/>
          <w:szCs w:val="24"/>
          <w:shd w:val="clear" w:color="auto" w:fill="FFFFFF"/>
        </w:rPr>
        <w:t> only if his prediction comes true.”</w:t>
      </w:r>
    </w:p>
    <w:p w14:paraId="12B976B0" w14:textId="52C8142F" w:rsidR="00D014CB" w:rsidRDefault="004B445B" w:rsidP="00A15B78">
      <w:pPr>
        <w:pStyle w:val="Body"/>
        <w:shd w:val="clear" w:color="auto" w:fill="FFFFFF"/>
        <w:tabs>
          <w:tab w:val="right" w:pos="8620"/>
        </w:tabs>
        <w:spacing w:before="360" w:after="0" w:line="252" w:lineRule="auto"/>
        <w:rPr>
          <w:rFonts w:ascii="Garamond" w:eastAsia="Garamond" w:hAnsi="Garamond" w:cs="Garamond"/>
          <w:sz w:val="24"/>
          <w:szCs w:val="24"/>
        </w:rPr>
      </w:pPr>
      <w:r>
        <w:rPr>
          <w:rFonts w:ascii="Garamond" w:hAnsi="Garamond"/>
          <w:b/>
          <w:bCs/>
          <w:sz w:val="24"/>
          <w:szCs w:val="24"/>
          <w:lang w:val="fr-FR"/>
        </w:rPr>
        <w:t>PSALM</w:t>
      </w:r>
      <w:r>
        <w:rPr>
          <w:rFonts w:ascii="Garamond" w:eastAsia="Garamond" w:hAnsi="Garamond" w:cs="Garamond"/>
          <w:sz w:val="24"/>
          <w:szCs w:val="24"/>
        </w:rPr>
        <w:tab/>
      </w:r>
      <w:r>
        <w:rPr>
          <w:rFonts w:ascii="Garamond" w:hAnsi="Garamond"/>
          <w:i/>
          <w:iCs/>
          <w:sz w:val="24"/>
          <w:szCs w:val="24"/>
          <w:lang w:val="it-IT"/>
        </w:rPr>
        <w:t xml:space="preserve">Psalm </w:t>
      </w:r>
      <w:r>
        <w:rPr>
          <w:rFonts w:ascii="Garamond" w:hAnsi="Garamond"/>
          <w:i/>
          <w:iCs/>
          <w:sz w:val="24"/>
          <w:szCs w:val="24"/>
        </w:rPr>
        <w:t>89, page 98</w:t>
      </w:r>
    </w:p>
    <w:p w14:paraId="700B09D6" w14:textId="77777777" w:rsidR="00D014CB" w:rsidRDefault="004B445B">
      <w:pPr>
        <w:pStyle w:val="NormalWeb"/>
        <w:tabs>
          <w:tab w:val="right" w:pos="8620"/>
        </w:tabs>
        <w:spacing w:before="300" w:after="0" w:line="252" w:lineRule="auto"/>
        <w:rPr>
          <w:rFonts w:ascii="Garamond" w:eastAsia="Garamond" w:hAnsi="Garamond" w:cs="Garamond"/>
        </w:rPr>
      </w:pPr>
      <w:r>
        <w:rPr>
          <w:rFonts w:ascii="Garamond" w:hAnsi="Garamond"/>
          <w:b/>
          <w:bCs/>
        </w:rPr>
        <w:t>SECOND LESSON</w:t>
      </w:r>
      <w:r>
        <w:rPr>
          <w:rFonts w:ascii="Garamond" w:eastAsia="Garamond" w:hAnsi="Garamond" w:cs="Garamond"/>
        </w:rPr>
        <w:tab/>
      </w:r>
      <w:r>
        <w:rPr>
          <w:rFonts w:ascii="Garamond" w:hAnsi="Garamond"/>
          <w:i/>
          <w:iCs/>
        </w:rPr>
        <w:t>Romans 6:1–11</w:t>
      </w:r>
    </w:p>
    <w:p w14:paraId="72855704" w14:textId="77777777" w:rsidR="00D014CB" w:rsidRDefault="004B445B">
      <w:pPr>
        <w:pStyle w:val="Body"/>
        <w:shd w:val="clear" w:color="auto" w:fill="FFFFFF"/>
        <w:spacing w:before="40" w:after="160" w:line="252" w:lineRule="auto"/>
        <w:rPr>
          <w:rFonts w:ascii="Garamond" w:eastAsia="Garamond" w:hAnsi="Garamond" w:cs="Garamond"/>
          <w:i/>
          <w:iCs/>
          <w:sz w:val="24"/>
          <w:szCs w:val="24"/>
        </w:rPr>
      </w:pPr>
      <w:r>
        <w:rPr>
          <w:rFonts w:ascii="Garamond" w:hAnsi="Garamond"/>
          <w:i/>
          <w:iCs/>
          <w:sz w:val="24"/>
          <w:szCs w:val="24"/>
        </w:rPr>
        <w:t>Christians are willing to commit themselves fully to the truth of God’s word because they know that when they follow Jesus to the cross, they will also follow him into glory.</w:t>
      </w:r>
    </w:p>
    <w:p w14:paraId="48D82DB0" w14:textId="77777777" w:rsidR="00751A6B" w:rsidRPr="00751A6B" w:rsidRDefault="00751A6B" w:rsidP="00751A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0"/>
        <w:rPr>
          <w:rFonts w:ascii="Garamond" w:eastAsia="Times New Roman" w:hAnsi="Garamond" w:cs="Segoe UI"/>
          <w:color w:val="000000"/>
          <w:bdr w:val="none" w:sz="0" w:space="0" w:color="auto"/>
        </w:rPr>
      </w:pPr>
      <w:r w:rsidRPr="00751A6B">
        <w:rPr>
          <w:rFonts w:ascii="Garamond" w:eastAsia="Times New Roman" w:hAnsi="Garamond" w:cs="Segoe UI"/>
          <w:b/>
          <w:bCs/>
          <w:color w:val="000000"/>
          <w:bdr w:val="none" w:sz="0" w:space="0" w:color="auto"/>
        </w:rPr>
        <w:t>6 </w:t>
      </w:r>
      <w:r w:rsidRPr="00751A6B">
        <w:rPr>
          <w:rFonts w:ascii="Garamond" w:eastAsia="Times New Roman" w:hAnsi="Garamond" w:cs="Segoe UI"/>
          <w:color w:val="000000"/>
          <w:bdr w:val="none" w:sz="0" w:space="0" w:color="auto"/>
        </w:rPr>
        <w:t>What shall we say, then? Shall we go on sinning so that grace may increase? </w:t>
      </w:r>
      <w:r w:rsidRPr="00751A6B">
        <w:rPr>
          <w:rFonts w:ascii="Garamond" w:eastAsia="Times New Roman" w:hAnsi="Garamond" w:cs="Segoe UI"/>
          <w:b/>
          <w:bCs/>
          <w:color w:val="000000"/>
          <w:bdr w:val="none" w:sz="0" w:space="0" w:color="auto"/>
          <w:vertAlign w:val="superscript"/>
        </w:rPr>
        <w:t>2 </w:t>
      </w:r>
      <w:r w:rsidRPr="00751A6B">
        <w:rPr>
          <w:rFonts w:ascii="Garamond" w:eastAsia="Times New Roman" w:hAnsi="Garamond" w:cs="Segoe UI"/>
          <w:color w:val="000000"/>
          <w:bdr w:val="none" w:sz="0" w:space="0" w:color="auto"/>
        </w:rPr>
        <w:t>By no means! We are those who have died to sin; how can we live in it any longer? </w:t>
      </w:r>
      <w:r w:rsidRPr="00751A6B">
        <w:rPr>
          <w:rFonts w:ascii="Garamond" w:eastAsia="Times New Roman" w:hAnsi="Garamond" w:cs="Segoe UI"/>
          <w:b/>
          <w:bCs/>
          <w:color w:val="000000"/>
          <w:bdr w:val="none" w:sz="0" w:space="0" w:color="auto"/>
          <w:vertAlign w:val="superscript"/>
        </w:rPr>
        <w:t>3 </w:t>
      </w:r>
      <w:r w:rsidRPr="00751A6B">
        <w:rPr>
          <w:rFonts w:ascii="Garamond" w:eastAsia="Times New Roman" w:hAnsi="Garamond" w:cs="Segoe UI"/>
          <w:color w:val="000000"/>
          <w:bdr w:val="none" w:sz="0" w:space="0" w:color="auto"/>
        </w:rPr>
        <w:t>Or don’t you know that all of us who were baptized into Christ Jesus were baptized into his death? </w:t>
      </w:r>
      <w:r w:rsidRPr="00751A6B">
        <w:rPr>
          <w:rFonts w:ascii="Garamond" w:eastAsia="Times New Roman" w:hAnsi="Garamond" w:cs="Segoe UI"/>
          <w:b/>
          <w:bCs/>
          <w:color w:val="000000"/>
          <w:bdr w:val="none" w:sz="0" w:space="0" w:color="auto"/>
          <w:vertAlign w:val="superscript"/>
        </w:rPr>
        <w:t>4 </w:t>
      </w:r>
      <w:r w:rsidRPr="00751A6B">
        <w:rPr>
          <w:rFonts w:ascii="Garamond" w:eastAsia="Times New Roman" w:hAnsi="Garamond" w:cs="Segoe UI"/>
          <w:color w:val="000000"/>
          <w:bdr w:val="none" w:sz="0" w:space="0" w:color="auto"/>
        </w:rPr>
        <w:t>We were therefore buried with him through baptism into death in order that, just as Christ was raised from the dead through the glory of the Father, we too may live a new life.</w:t>
      </w:r>
    </w:p>
    <w:p w14:paraId="285DA4C3" w14:textId="77777777" w:rsidR="00751A6B" w:rsidRPr="00751A6B" w:rsidRDefault="00751A6B" w:rsidP="00751A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751A6B">
        <w:rPr>
          <w:rFonts w:ascii="Garamond" w:eastAsia="Times New Roman" w:hAnsi="Garamond" w:cs="Segoe UI"/>
          <w:b/>
          <w:bCs/>
          <w:color w:val="000000"/>
          <w:bdr w:val="none" w:sz="0" w:space="0" w:color="auto"/>
          <w:vertAlign w:val="superscript"/>
        </w:rPr>
        <w:t>5 </w:t>
      </w:r>
      <w:r w:rsidRPr="00751A6B">
        <w:rPr>
          <w:rFonts w:ascii="Garamond" w:eastAsia="Times New Roman" w:hAnsi="Garamond" w:cs="Segoe UI"/>
          <w:color w:val="000000"/>
          <w:bdr w:val="none" w:sz="0" w:space="0" w:color="auto"/>
        </w:rPr>
        <w:t>For if we have been united with him in a death like his, we will certainly also be united with him in a resurrection like his. </w:t>
      </w:r>
      <w:r w:rsidRPr="00751A6B">
        <w:rPr>
          <w:rFonts w:ascii="Garamond" w:eastAsia="Times New Roman" w:hAnsi="Garamond" w:cs="Segoe UI"/>
          <w:b/>
          <w:bCs/>
          <w:color w:val="000000"/>
          <w:bdr w:val="none" w:sz="0" w:space="0" w:color="auto"/>
          <w:vertAlign w:val="superscript"/>
        </w:rPr>
        <w:t>6 </w:t>
      </w:r>
      <w:r w:rsidRPr="00751A6B">
        <w:rPr>
          <w:rFonts w:ascii="Garamond" w:eastAsia="Times New Roman" w:hAnsi="Garamond" w:cs="Segoe UI"/>
          <w:color w:val="000000"/>
          <w:bdr w:val="none" w:sz="0" w:space="0" w:color="auto"/>
        </w:rPr>
        <w:t>For we know that our old self was crucified with him so that the body ruled by sin might be done away with,</w:t>
      </w:r>
      <w:r w:rsidRPr="00751A6B">
        <w:rPr>
          <w:rFonts w:ascii="Garamond" w:eastAsia="Times New Roman" w:hAnsi="Garamond" w:cs="Segoe UI"/>
          <w:color w:val="000000"/>
          <w:bdr w:val="none" w:sz="0" w:space="0" w:color="auto"/>
          <w:vertAlign w:val="superscript"/>
        </w:rPr>
        <w:t>[</w:t>
      </w:r>
      <w:hyperlink r:id="rId9" w:anchor="fen-NIV-28075a" w:tooltip="See footnote a" w:history="1">
        <w:r w:rsidRPr="00751A6B">
          <w:rPr>
            <w:rFonts w:ascii="Garamond" w:eastAsia="Times New Roman" w:hAnsi="Garamond" w:cs="Segoe UI"/>
            <w:color w:val="4A4A4A"/>
            <w:u w:val="single"/>
            <w:bdr w:val="none" w:sz="0" w:space="0" w:color="auto"/>
            <w:vertAlign w:val="superscript"/>
          </w:rPr>
          <w:t>a</w:t>
        </w:r>
      </w:hyperlink>
      <w:r w:rsidRPr="00751A6B">
        <w:rPr>
          <w:rFonts w:ascii="Garamond" w:eastAsia="Times New Roman" w:hAnsi="Garamond" w:cs="Segoe UI"/>
          <w:color w:val="000000"/>
          <w:bdr w:val="none" w:sz="0" w:space="0" w:color="auto"/>
          <w:vertAlign w:val="superscript"/>
        </w:rPr>
        <w:t>]</w:t>
      </w:r>
      <w:r w:rsidRPr="00751A6B">
        <w:rPr>
          <w:rFonts w:ascii="Garamond" w:eastAsia="Times New Roman" w:hAnsi="Garamond" w:cs="Segoe UI"/>
          <w:color w:val="000000"/>
          <w:bdr w:val="none" w:sz="0" w:space="0" w:color="auto"/>
        </w:rPr>
        <w:t> that we should no longer be slaves to sin— </w:t>
      </w:r>
      <w:r w:rsidRPr="00751A6B">
        <w:rPr>
          <w:rFonts w:ascii="Garamond" w:eastAsia="Times New Roman" w:hAnsi="Garamond" w:cs="Segoe UI"/>
          <w:b/>
          <w:bCs/>
          <w:color w:val="000000"/>
          <w:bdr w:val="none" w:sz="0" w:space="0" w:color="auto"/>
          <w:vertAlign w:val="superscript"/>
        </w:rPr>
        <w:t>7 </w:t>
      </w:r>
      <w:r w:rsidRPr="00751A6B">
        <w:rPr>
          <w:rFonts w:ascii="Garamond" w:eastAsia="Times New Roman" w:hAnsi="Garamond" w:cs="Segoe UI"/>
          <w:color w:val="000000"/>
          <w:bdr w:val="none" w:sz="0" w:space="0" w:color="auto"/>
        </w:rPr>
        <w:t>because anyone who has died has been set free from sin.</w:t>
      </w:r>
    </w:p>
    <w:p w14:paraId="2B868EEE" w14:textId="77777777" w:rsidR="00751A6B" w:rsidRPr="00751A6B" w:rsidRDefault="00751A6B" w:rsidP="00751A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rPr>
          <w:rFonts w:ascii="Garamond" w:eastAsia="Times New Roman" w:hAnsi="Garamond" w:cs="Segoe UI"/>
          <w:color w:val="000000"/>
          <w:bdr w:val="none" w:sz="0" w:space="0" w:color="auto"/>
        </w:rPr>
      </w:pPr>
      <w:r w:rsidRPr="00751A6B">
        <w:rPr>
          <w:rFonts w:ascii="Garamond" w:eastAsia="Times New Roman" w:hAnsi="Garamond" w:cs="Segoe UI"/>
          <w:b/>
          <w:bCs/>
          <w:color w:val="000000"/>
          <w:bdr w:val="none" w:sz="0" w:space="0" w:color="auto"/>
          <w:vertAlign w:val="superscript"/>
        </w:rPr>
        <w:t>8 </w:t>
      </w:r>
      <w:r w:rsidRPr="00751A6B">
        <w:rPr>
          <w:rFonts w:ascii="Garamond" w:eastAsia="Times New Roman" w:hAnsi="Garamond" w:cs="Segoe UI"/>
          <w:color w:val="000000"/>
          <w:bdr w:val="none" w:sz="0" w:space="0" w:color="auto"/>
        </w:rPr>
        <w:t>Now if we died with Christ, we believe that we will also live with him. </w:t>
      </w:r>
      <w:r w:rsidRPr="00751A6B">
        <w:rPr>
          <w:rFonts w:ascii="Garamond" w:eastAsia="Times New Roman" w:hAnsi="Garamond" w:cs="Segoe UI"/>
          <w:b/>
          <w:bCs/>
          <w:color w:val="000000"/>
          <w:bdr w:val="none" w:sz="0" w:space="0" w:color="auto"/>
          <w:vertAlign w:val="superscript"/>
        </w:rPr>
        <w:t>9 </w:t>
      </w:r>
      <w:r w:rsidRPr="00751A6B">
        <w:rPr>
          <w:rFonts w:ascii="Garamond" w:eastAsia="Times New Roman" w:hAnsi="Garamond" w:cs="Segoe UI"/>
          <w:color w:val="000000"/>
          <w:bdr w:val="none" w:sz="0" w:space="0" w:color="auto"/>
        </w:rPr>
        <w:t>For we know that since Christ was raised from the dead, he cannot die again; death no longer has mastery over him. </w:t>
      </w:r>
      <w:r w:rsidRPr="00751A6B">
        <w:rPr>
          <w:rFonts w:ascii="Garamond" w:eastAsia="Times New Roman" w:hAnsi="Garamond" w:cs="Segoe UI"/>
          <w:b/>
          <w:bCs/>
          <w:color w:val="000000"/>
          <w:bdr w:val="none" w:sz="0" w:space="0" w:color="auto"/>
          <w:vertAlign w:val="superscript"/>
        </w:rPr>
        <w:t>10 </w:t>
      </w:r>
      <w:r w:rsidRPr="00751A6B">
        <w:rPr>
          <w:rFonts w:ascii="Garamond" w:eastAsia="Times New Roman" w:hAnsi="Garamond" w:cs="Segoe UI"/>
          <w:color w:val="000000"/>
          <w:bdr w:val="none" w:sz="0" w:space="0" w:color="auto"/>
        </w:rPr>
        <w:t>The death he died, he died to sin once for all; but the life he lives, he lives to God.</w:t>
      </w:r>
    </w:p>
    <w:p w14:paraId="6425FBE1" w14:textId="77777777" w:rsidR="00751A6B" w:rsidRPr="00751A6B" w:rsidRDefault="00751A6B" w:rsidP="00A15B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rPr>
          <w:rFonts w:ascii="Garamond" w:eastAsia="Times New Roman" w:hAnsi="Garamond" w:cs="Segoe UI"/>
          <w:color w:val="000000"/>
          <w:bdr w:val="none" w:sz="0" w:space="0" w:color="auto"/>
        </w:rPr>
      </w:pPr>
      <w:r w:rsidRPr="00751A6B">
        <w:rPr>
          <w:rFonts w:ascii="Garamond" w:eastAsia="Times New Roman" w:hAnsi="Garamond" w:cs="Segoe UI"/>
          <w:b/>
          <w:bCs/>
          <w:color w:val="000000"/>
          <w:bdr w:val="none" w:sz="0" w:space="0" w:color="auto"/>
          <w:vertAlign w:val="superscript"/>
        </w:rPr>
        <w:t>11 </w:t>
      </w:r>
      <w:r w:rsidRPr="00751A6B">
        <w:rPr>
          <w:rFonts w:ascii="Garamond" w:eastAsia="Times New Roman" w:hAnsi="Garamond" w:cs="Segoe UI"/>
          <w:color w:val="000000"/>
          <w:bdr w:val="none" w:sz="0" w:space="0" w:color="auto"/>
        </w:rPr>
        <w:t>In the same way, count yourselves dead to sin but alive to God in Christ Jesus.</w:t>
      </w:r>
    </w:p>
    <w:p w14:paraId="00683376" w14:textId="21B50992" w:rsidR="00D014CB" w:rsidRDefault="004B445B" w:rsidP="00A15B78">
      <w:pPr>
        <w:pStyle w:val="Body"/>
        <w:tabs>
          <w:tab w:val="left" w:pos="450"/>
          <w:tab w:val="right" w:pos="8620"/>
        </w:tabs>
        <w:spacing w:before="360" w:after="6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Mark 8:34</w:t>
      </w:r>
    </w:p>
    <w:p w14:paraId="388AE4D9" w14:textId="67184E84" w:rsidR="00D014CB" w:rsidRDefault="004B445B">
      <w:pPr>
        <w:pStyle w:val="Body"/>
        <w:shd w:val="clear" w:color="auto" w:fill="FFFFFF"/>
        <w:tabs>
          <w:tab w:val="right" w:pos="8620"/>
        </w:tabs>
        <w:spacing w:after="0" w:line="252" w:lineRule="auto"/>
        <w:rPr>
          <w:rFonts w:ascii="Garamond" w:eastAsia="Garamond" w:hAnsi="Garamond" w:cs="Garamond"/>
          <w:b/>
          <w:bCs/>
          <w:sz w:val="26"/>
          <w:szCs w:val="26"/>
        </w:rPr>
      </w:pPr>
      <w:r>
        <w:rPr>
          <w:rFonts w:ascii="Garamond" w:hAnsi="Garamond"/>
          <w:b/>
          <w:bCs/>
          <w:sz w:val="26"/>
          <w:szCs w:val="26"/>
        </w:rPr>
        <w:t xml:space="preserve">Alleluia. If anyone would come after me, he must deny himself and take up his cross and follow me. </w:t>
      </w:r>
      <w:r w:rsidR="00A15B78">
        <w:rPr>
          <w:rFonts w:ascii="Garamond" w:hAnsi="Garamond"/>
          <w:b/>
          <w:bCs/>
          <w:sz w:val="26"/>
          <w:szCs w:val="26"/>
        </w:rPr>
        <w:t xml:space="preserve"> </w:t>
      </w:r>
      <w:r>
        <w:rPr>
          <w:rFonts w:ascii="Garamond" w:hAnsi="Garamond"/>
          <w:b/>
          <w:bCs/>
          <w:sz w:val="26"/>
          <w:szCs w:val="26"/>
        </w:rPr>
        <w:t xml:space="preserve">Alleluia. </w:t>
      </w:r>
    </w:p>
    <w:p w14:paraId="437A2E67" w14:textId="77777777" w:rsidR="00D014CB" w:rsidRDefault="004B445B" w:rsidP="00A15B78">
      <w:pPr>
        <w:pStyle w:val="NormalWeb"/>
        <w:tabs>
          <w:tab w:val="left" w:pos="6480"/>
          <w:tab w:val="right" w:pos="8620"/>
        </w:tabs>
        <w:spacing w:before="360" w:after="4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Matthew 10:34–42</w:t>
      </w:r>
    </w:p>
    <w:p w14:paraId="4152F7EA" w14:textId="77777777" w:rsidR="00D014CB" w:rsidRDefault="004B445B">
      <w:pPr>
        <w:pStyle w:val="NormalWeb"/>
        <w:tabs>
          <w:tab w:val="left" w:pos="7431"/>
          <w:tab w:val="right" w:pos="8620"/>
        </w:tabs>
        <w:spacing w:before="40" w:after="160" w:line="252" w:lineRule="auto"/>
        <w:rPr>
          <w:rFonts w:ascii="Garamond" w:eastAsia="Garamond" w:hAnsi="Garamond" w:cs="Garamond"/>
          <w:vertAlign w:val="superscript"/>
        </w:rPr>
      </w:pPr>
      <w:r>
        <w:rPr>
          <w:rFonts w:ascii="Garamond" w:hAnsi="Garamond"/>
          <w:i/>
          <w:iCs/>
        </w:rPr>
        <w:t>As Jesus sends his disciples out to proclaim the gospel, he warns them of the division their ministry will cause.</w:t>
      </w:r>
    </w:p>
    <w:p w14:paraId="26FDA553" w14:textId="77777777" w:rsidR="00D014CB" w:rsidRDefault="00D014CB">
      <w:pPr>
        <w:pStyle w:val="first-line-none"/>
        <w:shd w:val="clear" w:color="auto" w:fill="FFFFFF"/>
        <w:spacing w:before="0" w:after="0" w:line="252" w:lineRule="auto"/>
        <w:ind w:left="360" w:firstLine="360"/>
        <w:rPr>
          <w:rFonts w:ascii="Garamond" w:eastAsia="Garamond" w:hAnsi="Garamond" w:cs="Garamond"/>
        </w:rPr>
      </w:pPr>
    </w:p>
    <w:p w14:paraId="3E58D966" w14:textId="77777777" w:rsidR="00A15B78" w:rsidRPr="00A15B78" w:rsidRDefault="00A15B78" w:rsidP="00A15B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aramond" w:eastAsia="Times New Roman" w:hAnsi="Garamond" w:cs="Segoe UI"/>
          <w:color w:val="000000"/>
          <w:bdr w:val="none" w:sz="0" w:space="0" w:color="auto"/>
        </w:rPr>
      </w:pPr>
      <w:r w:rsidRPr="00A15B78">
        <w:rPr>
          <w:rFonts w:ascii="Garamond" w:eastAsia="Times New Roman" w:hAnsi="Garamond" w:cs="Segoe UI"/>
          <w:b/>
          <w:bCs/>
          <w:color w:val="000000"/>
          <w:bdr w:val="none" w:sz="0" w:space="0" w:color="auto"/>
          <w:vertAlign w:val="superscript"/>
        </w:rPr>
        <w:lastRenderedPageBreak/>
        <w:t>34 </w:t>
      </w:r>
      <w:r w:rsidRPr="00A15B78">
        <w:rPr>
          <w:rFonts w:ascii="Garamond" w:eastAsia="Times New Roman" w:hAnsi="Garamond" w:cs="Segoe UI"/>
          <w:color w:val="000000"/>
          <w:bdr w:val="none" w:sz="0" w:space="0" w:color="auto"/>
        </w:rPr>
        <w:t>“Do not suppose that I have come to bring peace to the earth. I did not come to bring peace, but a sword. </w:t>
      </w:r>
      <w:r w:rsidRPr="00A15B78">
        <w:rPr>
          <w:rFonts w:ascii="Garamond" w:eastAsia="Times New Roman" w:hAnsi="Garamond" w:cs="Segoe UI"/>
          <w:b/>
          <w:bCs/>
          <w:color w:val="000000"/>
          <w:bdr w:val="none" w:sz="0" w:space="0" w:color="auto"/>
          <w:vertAlign w:val="superscript"/>
        </w:rPr>
        <w:t>35 </w:t>
      </w:r>
      <w:r w:rsidRPr="00A15B78">
        <w:rPr>
          <w:rFonts w:ascii="Garamond" w:eastAsia="Times New Roman" w:hAnsi="Garamond" w:cs="Segoe UI"/>
          <w:color w:val="000000"/>
          <w:bdr w:val="none" w:sz="0" w:space="0" w:color="auto"/>
        </w:rPr>
        <w:t xml:space="preserve">For I have come to </w:t>
      </w:r>
      <w:proofErr w:type="gramStart"/>
      <w:r w:rsidRPr="00A15B78">
        <w:rPr>
          <w:rFonts w:ascii="Garamond" w:eastAsia="Times New Roman" w:hAnsi="Garamond" w:cs="Segoe UI"/>
          <w:color w:val="000000"/>
          <w:bdr w:val="none" w:sz="0" w:space="0" w:color="auto"/>
        </w:rPr>
        <w:t>turn</w:t>
      </w:r>
      <w:proofErr w:type="gramEnd"/>
    </w:p>
    <w:p w14:paraId="7198E60F" w14:textId="6A80CA29" w:rsidR="00A15B78" w:rsidRPr="00A15B78" w:rsidRDefault="00A15B78" w:rsidP="00A15B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Garamond" w:eastAsia="Times New Roman" w:hAnsi="Garamond" w:cs="Segoe UI"/>
          <w:color w:val="000000"/>
          <w:bdr w:val="none" w:sz="0" w:space="0" w:color="auto"/>
        </w:rPr>
      </w:pPr>
      <w:r w:rsidRPr="00A15B78">
        <w:rPr>
          <w:rFonts w:ascii="Garamond" w:eastAsia="Times New Roman" w:hAnsi="Garamond" w:cs="Segoe UI"/>
          <w:color w:val="000000"/>
          <w:bdr w:val="none" w:sz="0" w:space="0" w:color="auto"/>
        </w:rPr>
        <w:t>“‘a man against his father,</w:t>
      </w:r>
      <w:r w:rsidRPr="00A15B78">
        <w:rPr>
          <w:rFonts w:ascii="Garamond" w:eastAsia="Times New Roman" w:hAnsi="Garamond" w:cs="Segoe UI"/>
          <w:color w:val="000000"/>
          <w:bdr w:val="none" w:sz="0" w:space="0" w:color="auto"/>
        </w:rPr>
        <w:br/>
      </w:r>
      <w:r w:rsidRPr="00A15B78">
        <w:rPr>
          <w:rFonts w:ascii="Garamond" w:eastAsia="Times New Roman" w:hAnsi="Garamond" w:cs="Courier New"/>
          <w:color w:val="000000"/>
          <w:bdr w:val="none" w:sz="0" w:space="0" w:color="auto"/>
        </w:rPr>
        <w:t>    </w:t>
      </w:r>
      <w:r w:rsidRPr="00A15B78">
        <w:rPr>
          <w:rFonts w:ascii="Garamond" w:eastAsia="Times New Roman" w:hAnsi="Garamond" w:cs="Segoe UI"/>
          <w:color w:val="000000"/>
          <w:bdr w:val="none" w:sz="0" w:space="0" w:color="auto"/>
        </w:rPr>
        <w:t>a daughter against her mother,</w:t>
      </w:r>
      <w:r w:rsidRPr="00A15B78">
        <w:rPr>
          <w:rFonts w:ascii="Garamond" w:eastAsia="Times New Roman" w:hAnsi="Garamond" w:cs="Segoe UI"/>
          <w:color w:val="000000"/>
          <w:bdr w:val="none" w:sz="0" w:space="0" w:color="auto"/>
        </w:rPr>
        <w:br/>
        <w:t>a daughter-in-law against her mother-in-law—</w:t>
      </w:r>
      <w:r w:rsidRPr="00A15B78">
        <w:rPr>
          <w:rFonts w:ascii="Garamond" w:eastAsia="Times New Roman" w:hAnsi="Garamond" w:cs="Segoe UI"/>
          <w:color w:val="000000"/>
          <w:bdr w:val="none" w:sz="0" w:space="0" w:color="auto"/>
        </w:rPr>
        <w:br/>
      </w:r>
      <w:r w:rsidRPr="00A15B78">
        <w:rPr>
          <w:rFonts w:ascii="Garamond" w:eastAsia="Times New Roman" w:hAnsi="Garamond" w:cs="Segoe UI"/>
          <w:b/>
          <w:bCs/>
          <w:color w:val="000000"/>
          <w:bdr w:val="none" w:sz="0" w:space="0" w:color="auto"/>
          <w:vertAlign w:val="superscript"/>
        </w:rPr>
        <w:t>36 </w:t>
      </w:r>
      <w:r w:rsidRPr="00A15B78">
        <w:rPr>
          <w:rFonts w:ascii="Garamond" w:eastAsia="Times New Roman" w:hAnsi="Garamond" w:cs="Courier New"/>
          <w:color w:val="000000"/>
          <w:bdr w:val="none" w:sz="0" w:space="0" w:color="auto"/>
        </w:rPr>
        <w:t>    </w:t>
      </w:r>
      <w:r w:rsidRPr="00A15B78">
        <w:rPr>
          <w:rFonts w:ascii="Garamond" w:eastAsia="Times New Roman" w:hAnsi="Garamond" w:cs="Segoe UI"/>
          <w:color w:val="000000"/>
          <w:bdr w:val="none" w:sz="0" w:space="0" w:color="auto"/>
        </w:rPr>
        <w:t>a man’s enemies will be the members of his own household.’</w:t>
      </w:r>
    </w:p>
    <w:p w14:paraId="11BEBCA5" w14:textId="77777777" w:rsidR="00A15B78" w:rsidRPr="00A15B78" w:rsidRDefault="00A15B78" w:rsidP="00A15B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rPr>
          <w:rFonts w:ascii="Garamond" w:eastAsia="Times New Roman" w:hAnsi="Garamond" w:cs="Segoe UI"/>
          <w:color w:val="000000"/>
          <w:bdr w:val="none" w:sz="0" w:space="0" w:color="auto"/>
        </w:rPr>
      </w:pPr>
      <w:r w:rsidRPr="00A15B78">
        <w:rPr>
          <w:rFonts w:ascii="Garamond" w:eastAsia="Times New Roman" w:hAnsi="Garamond" w:cs="Segoe UI"/>
          <w:b/>
          <w:bCs/>
          <w:color w:val="000000"/>
          <w:bdr w:val="none" w:sz="0" w:space="0" w:color="auto"/>
          <w:vertAlign w:val="superscript"/>
        </w:rPr>
        <w:t>37 </w:t>
      </w:r>
      <w:r w:rsidRPr="00A15B78">
        <w:rPr>
          <w:rFonts w:ascii="Garamond" w:eastAsia="Times New Roman" w:hAnsi="Garamond" w:cs="Segoe UI"/>
          <w:color w:val="000000"/>
          <w:bdr w:val="none" w:sz="0" w:space="0" w:color="auto"/>
        </w:rPr>
        <w:t>“Anyone who loves their father or mother more than me is not worthy of me; anyone who loves their son or daughter more than me is not worthy of me. </w:t>
      </w:r>
      <w:r w:rsidRPr="00A15B78">
        <w:rPr>
          <w:rFonts w:ascii="Garamond" w:eastAsia="Times New Roman" w:hAnsi="Garamond" w:cs="Segoe UI"/>
          <w:b/>
          <w:bCs/>
          <w:color w:val="000000"/>
          <w:bdr w:val="none" w:sz="0" w:space="0" w:color="auto"/>
          <w:vertAlign w:val="superscript"/>
        </w:rPr>
        <w:t>38 </w:t>
      </w:r>
      <w:r w:rsidRPr="00A15B78">
        <w:rPr>
          <w:rFonts w:ascii="Garamond" w:eastAsia="Times New Roman" w:hAnsi="Garamond" w:cs="Segoe UI"/>
          <w:color w:val="000000"/>
          <w:bdr w:val="none" w:sz="0" w:space="0" w:color="auto"/>
        </w:rPr>
        <w:t>Whoever does not take up their cross and follow me is not worthy of me. </w:t>
      </w:r>
      <w:r w:rsidRPr="00A15B78">
        <w:rPr>
          <w:rFonts w:ascii="Garamond" w:eastAsia="Times New Roman" w:hAnsi="Garamond" w:cs="Segoe UI"/>
          <w:b/>
          <w:bCs/>
          <w:color w:val="000000"/>
          <w:bdr w:val="none" w:sz="0" w:space="0" w:color="auto"/>
          <w:vertAlign w:val="superscript"/>
        </w:rPr>
        <w:t>39 </w:t>
      </w:r>
      <w:r w:rsidRPr="00A15B78">
        <w:rPr>
          <w:rFonts w:ascii="Garamond" w:eastAsia="Times New Roman" w:hAnsi="Garamond" w:cs="Segoe UI"/>
          <w:color w:val="000000"/>
          <w:bdr w:val="none" w:sz="0" w:space="0" w:color="auto"/>
        </w:rPr>
        <w:t>Whoever finds their life will lose it, and whoever loses their life for my sake will find it.</w:t>
      </w:r>
    </w:p>
    <w:p w14:paraId="5D57CEB2" w14:textId="77777777" w:rsidR="00A15B78" w:rsidRPr="00A15B78" w:rsidRDefault="00A15B78" w:rsidP="00A15B7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rPr>
          <w:rFonts w:ascii="Garamond" w:eastAsia="Times New Roman" w:hAnsi="Garamond" w:cs="Segoe UI"/>
          <w:color w:val="000000"/>
          <w:bdr w:val="none" w:sz="0" w:space="0" w:color="auto"/>
        </w:rPr>
      </w:pPr>
      <w:r w:rsidRPr="00A15B78">
        <w:rPr>
          <w:rFonts w:ascii="Garamond" w:eastAsia="Times New Roman" w:hAnsi="Garamond" w:cs="Segoe UI"/>
          <w:b/>
          <w:bCs/>
          <w:color w:val="000000"/>
          <w:bdr w:val="none" w:sz="0" w:space="0" w:color="auto"/>
          <w:vertAlign w:val="superscript"/>
        </w:rPr>
        <w:t>40 </w:t>
      </w:r>
      <w:r w:rsidRPr="00A15B78">
        <w:rPr>
          <w:rFonts w:ascii="Garamond" w:eastAsia="Times New Roman" w:hAnsi="Garamond" w:cs="Segoe UI"/>
          <w:color w:val="000000"/>
          <w:bdr w:val="none" w:sz="0" w:space="0" w:color="auto"/>
        </w:rPr>
        <w:t>“Anyone who welcomes you welcomes me, and anyone who welcomes me welcomes the one who sent me. </w:t>
      </w:r>
      <w:r w:rsidRPr="00A15B78">
        <w:rPr>
          <w:rFonts w:ascii="Garamond" w:eastAsia="Times New Roman" w:hAnsi="Garamond" w:cs="Segoe UI"/>
          <w:b/>
          <w:bCs/>
          <w:color w:val="000000"/>
          <w:bdr w:val="none" w:sz="0" w:space="0" w:color="auto"/>
          <w:vertAlign w:val="superscript"/>
        </w:rPr>
        <w:t>41 </w:t>
      </w:r>
      <w:r w:rsidRPr="00A15B78">
        <w:rPr>
          <w:rFonts w:ascii="Garamond" w:eastAsia="Times New Roman" w:hAnsi="Garamond" w:cs="Segoe UI"/>
          <w:color w:val="000000"/>
          <w:bdr w:val="none" w:sz="0" w:space="0" w:color="auto"/>
        </w:rPr>
        <w:t>Whoever welcomes a prophet as a prophet will receive a prophet’s reward, and whoever welcomes a righteous person as a righteous person will receive a righteous person’s reward. </w:t>
      </w:r>
      <w:r w:rsidRPr="00A15B78">
        <w:rPr>
          <w:rFonts w:ascii="Garamond" w:eastAsia="Times New Roman" w:hAnsi="Garamond" w:cs="Segoe UI"/>
          <w:b/>
          <w:bCs/>
          <w:color w:val="000000"/>
          <w:bdr w:val="none" w:sz="0" w:space="0" w:color="auto"/>
          <w:vertAlign w:val="superscript"/>
        </w:rPr>
        <w:t>42 </w:t>
      </w:r>
      <w:r w:rsidRPr="00A15B78">
        <w:rPr>
          <w:rFonts w:ascii="Garamond" w:eastAsia="Times New Roman" w:hAnsi="Garamond" w:cs="Segoe UI"/>
          <w:color w:val="000000"/>
          <w:bdr w:val="none" w:sz="0" w:space="0" w:color="auto"/>
        </w:rPr>
        <w:t>And if anyone gives even a cup of cold water to one of these little ones who is my disciple, truly I tell you, that person will certainly not lose their reward.”</w:t>
      </w:r>
    </w:p>
    <w:p w14:paraId="6BBC2868" w14:textId="69D88825" w:rsidR="00D014CB" w:rsidRDefault="004B445B" w:rsidP="00A15B78">
      <w:pPr>
        <w:pStyle w:val="NormalWeb"/>
        <w:tabs>
          <w:tab w:val="left" w:pos="7431"/>
          <w:tab w:val="right" w:pos="8620"/>
        </w:tabs>
        <w:spacing w:before="240" w:after="80" w:line="252" w:lineRule="auto"/>
        <w:ind w:left="540" w:hanging="540"/>
        <w:rPr>
          <w:rFonts w:ascii="Garamond" w:eastAsia="Garamond" w:hAnsi="Garamond" w:cs="Garamond"/>
        </w:rPr>
      </w:pPr>
      <w:r>
        <w:rPr>
          <w:rFonts w:ascii="Garamond" w:hAnsi="Garamond"/>
        </w:rPr>
        <w:t>M</w:t>
      </w:r>
      <w:r w:rsidR="00A15B78">
        <w:rPr>
          <w:rFonts w:ascii="Garamond" w:hAnsi="Garamond"/>
        </w:rPr>
        <w:t>:</w:t>
      </w:r>
      <w:r>
        <w:rPr>
          <w:rFonts w:ascii="Garamond" w:hAnsi="Garamond"/>
        </w:rPr>
        <w:tab/>
        <w:t>This is the Gospel of the Lord.</w:t>
      </w:r>
    </w:p>
    <w:p w14:paraId="2C671405" w14:textId="77777777" w:rsidR="00D014CB" w:rsidRDefault="004B445B">
      <w:pPr>
        <w:pStyle w:val="NormalWeb"/>
        <w:tabs>
          <w:tab w:val="left" w:pos="7431"/>
          <w:tab w:val="right" w:pos="8620"/>
        </w:tabs>
        <w:spacing w:before="0" w:after="80" w:line="252" w:lineRule="auto"/>
        <w:ind w:left="540" w:hanging="540"/>
        <w:rPr>
          <w:rFonts w:ascii="Garamond" w:eastAsia="Garamond" w:hAnsi="Garamond" w:cs="Garamond"/>
          <w:b/>
          <w:bCs/>
        </w:rPr>
      </w:pPr>
      <w:r>
        <w:rPr>
          <w:rFonts w:ascii="Garamond" w:hAnsi="Garamond"/>
          <w:b/>
          <w:bCs/>
        </w:rPr>
        <w:t>C:</w:t>
      </w:r>
      <w:r>
        <w:rPr>
          <w:rFonts w:ascii="Garamond" w:hAnsi="Garamond"/>
          <w:b/>
          <w:bCs/>
        </w:rPr>
        <w:tab/>
        <w:t>Praise be to you, O Christ!</w:t>
      </w:r>
    </w:p>
    <w:p w14:paraId="5462E004" w14:textId="77777777" w:rsidR="00D014CB" w:rsidRDefault="004B445B" w:rsidP="00A15B78">
      <w:pPr>
        <w:pStyle w:val="NormalWeb"/>
        <w:tabs>
          <w:tab w:val="right" w:pos="8620"/>
        </w:tabs>
        <w:spacing w:before="32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t xml:space="preserve"> </w:t>
      </w:r>
      <w:r>
        <w:rPr>
          <w:rFonts w:ascii="Garamond" w:hAnsi="Garamond"/>
          <w:i/>
          <w:iCs/>
        </w:rPr>
        <w:t>Let Us Ever Walk with Jesus</w:t>
      </w:r>
      <w:r>
        <w:rPr>
          <w:rFonts w:ascii="Garamond" w:hAnsi="Garamond"/>
          <w:b/>
          <w:bCs/>
        </w:rPr>
        <w:t>| CW 452</w:t>
      </w:r>
    </w:p>
    <w:p w14:paraId="7038DA55" w14:textId="77777777" w:rsidR="00D014CB" w:rsidRDefault="004B445B" w:rsidP="00A15B78">
      <w:pPr>
        <w:pStyle w:val="NormalWeb"/>
        <w:tabs>
          <w:tab w:val="right" w:pos="8620"/>
        </w:tabs>
        <w:spacing w:before="240" w:after="240" w:line="252" w:lineRule="auto"/>
        <w:ind w:left="540" w:hanging="540"/>
        <w:rPr>
          <w:rFonts w:ascii="Garamond" w:eastAsia="Garamond" w:hAnsi="Garamond" w:cs="Garamond"/>
          <w:i/>
          <w:iCs/>
        </w:rPr>
      </w:pPr>
      <w:r>
        <w:rPr>
          <w:rFonts w:ascii="Garamond" w:hAnsi="Garamond"/>
          <w:b/>
          <w:bCs/>
        </w:rPr>
        <w:t>SERMON</w:t>
      </w:r>
      <w:r>
        <w:rPr>
          <w:rFonts w:ascii="Garamond" w:hAnsi="Garamond"/>
          <w:b/>
          <w:bCs/>
        </w:rPr>
        <w:tab/>
      </w:r>
      <w:r>
        <w:rPr>
          <w:rFonts w:ascii="Garamond" w:hAnsi="Garamond"/>
          <w:i/>
          <w:iCs/>
        </w:rPr>
        <w:t>Exodus 19</w:t>
      </w:r>
    </w:p>
    <w:p w14:paraId="0040B37D" w14:textId="77777777" w:rsidR="00D014CB" w:rsidRDefault="004B445B" w:rsidP="00A15B78">
      <w:pPr>
        <w:pStyle w:val="Body"/>
        <w:tabs>
          <w:tab w:val="right" w:pos="8620"/>
        </w:tabs>
        <w:spacing w:after="80"/>
        <w:ind w:left="360" w:hanging="360"/>
        <w:rPr>
          <w:rFonts w:ascii="Garamond" w:eastAsia="Garamond" w:hAnsi="Garamond" w:cs="Garamond"/>
          <w:b/>
          <w:bCs/>
          <w:sz w:val="24"/>
          <w:szCs w:val="24"/>
        </w:rPr>
      </w:pPr>
      <w:r>
        <w:rPr>
          <w:rFonts w:ascii="Garamond" w:hAnsi="Garamond"/>
          <w:b/>
          <w:bCs/>
          <w:sz w:val="24"/>
          <w:szCs w:val="24"/>
        </w:rPr>
        <w:t>APOSTLES’ CREED</w:t>
      </w:r>
    </w:p>
    <w:p w14:paraId="4D326720" w14:textId="77777777" w:rsidR="00D014CB" w:rsidRDefault="004B445B">
      <w:pPr>
        <w:pStyle w:val="NormalWeb"/>
        <w:tabs>
          <w:tab w:val="left" w:pos="360"/>
          <w:tab w:val="left" w:pos="540"/>
          <w:tab w:val="left" w:pos="720"/>
          <w:tab w:val="right" w:pos="7380"/>
        </w:tabs>
        <w:spacing w:before="0" w:after="0" w:line="276" w:lineRule="auto"/>
        <w:rPr>
          <w:rFonts w:ascii="Garamond" w:eastAsia="Garamond" w:hAnsi="Garamond" w:cs="Garamond"/>
        </w:rPr>
      </w:pPr>
      <w:r>
        <w:rPr>
          <w:rFonts w:ascii="Garamond" w:hAnsi="Garamond"/>
          <w:b/>
          <w:bCs/>
        </w:rPr>
        <w:t xml:space="preserve">I believe in God, the Father Almighty, </w:t>
      </w:r>
    </w:p>
    <w:p w14:paraId="21AB109E" w14:textId="77777777" w:rsidR="00D014CB" w:rsidRDefault="004B445B">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maker of heaven and earth. </w:t>
      </w:r>
    </w:p>
    <w:p w14:paraId="3AA94508" w14:textId="77777777" w:rsidR="00D014CB" w:rsidRDefault="004B445B" w:rsidP="00A15B78">
      <w:pPr>
        <w:pStyle w:val="Body"/>
        <w:tabs>
          <w:tab w:val="center" w:pos="4320"/>
          <w:tab w:val="right" w:pos="8620"/>
        </w:tabs>
        <w:spacing w:before="120" w:after="0" w:line="252" w:lineRule="auto"/>
        <w:ind w:left="540" w:hanging="540"/>
        <w:rPr>
          <w:rFonts w:ascii="Garamond" w:eastAsia="Garamond" w:hAnsi="Garamond" w:cs="Garamond"/>
          <w:b/>
          <w:bCs/>
          <w:sz w:val="24"/>
          <w:szCs w:val="24"/>
        </w:rPr>
      </w:pPr>
      <w:r>
        <w:rPr>
          <w:rFonts w:ascii="Garamond" w:hAnsi="Garamond"/>
          <w:b/>
          <w:bCs/>
          <w:sz w:val="24"/>
          <w:szCs w:val="24"/>
        </w:rPr>
        <w:t xml:space="preserve">I believe in Jesus Christ, his only Son, our Lord, </w:t>
      </w:r>
    </w:p>
    <w:p w14:paraId="0ACA1043" w14:textId="77777777" w:rsidR="00D014CB" w:rsidRDefault="004B445B">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who was conceived by the Holy Spirit, </w:t>
      </w:r>
    </w:p>
    <w:p w14:paraId="04DE9157" w14:textId="77777777" w:rsidR="00D014CB" w:rsidRDefault="004B445B">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born of the Virgin Mary, </w:t>
      </w:r>
    </w:p>
    <w:p w14:paraId="697A7684" w14:textId="77777777" w:rsidR="00D014CB" w:rsidRDefault="004B445B">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suffered under Pontius Pilate, </w:t>
      </w:r>
    </w:p>
    <w:p w14:paraId="1A21A3D6" w14:textId="77777777" w:rsidR="00D014CB" w:rsidRDefault="004B445B">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was crucified, died, and was buried. </w:t>
      </w:r>
    </w:p>
    <w:p w14:paraId="17970237" w14:textId="77777777" w:rsidR="00D014CB" w:rsidRDefault="004B445B">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He descended into hell. </w:t>
      </w:r>
    </w:p>
    <w:p w14:paraId="173CB7AC" w14:textId="77777777" w:rsidR="00D014CB" w:rsidRDefault="004B445B">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third day he rose again from the dead. </w:t>
      </w:r>
    </w:p>
    <w:p w14:paraId="0F5F0419" w14:textId="77777777" w:rsidR="00D014CB" w:rsidRDefault="004B445B">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He ascended into </w:t>
      </w:r>
      <w:proofErr w:type="gramStart"/>
      <w:r>
        <w:rPr>
          <w:rFonts w:ascii="Garamond" w:hAnsi="Garamond"/>
          <w:b/>
          <w:bCs/>
          <w:sz w:val="24"/>
          <w:szCs w:val="24"/>
        </w:rPr>
        <w:t>heaven</w:t>
      </w:r>
      <w:proofErr w:type="gramEnd"/>
      <w:r>
        <w:rPr>
          <w:rFonts w:ascii="Garamond" w:hAnsi="Garamond"/>
          <w:b/>
          <w:bCs/>
          <w:sz w:val="24"/>
          <w:szCs w:val="24"/>
        </w:rPr>
        <w:t xml:space="preserve"> </w:t>
      </w:r>
    </w:p>
    <w:p w14:paraId="4B2CF8EA" w14:textId="77777777" w:rsidR="00D014CB" w:rsidRDefault="004B445B">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and is seated at the right hand of God the Father Almighty. </w:t>
      </w:r>
    </w:p>
    <w:p w14:paraId="17560DF0" w14:textId="77777777" w:rsidR="00D014CB" w:rsidRDefault="004B445B">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From there he will come to judge the living and the dead. </w:t>
      </w:r>
    </w:p>
    <w:p w14:paraId="1D14DEF9" w14:textId="77777777" w:rsidR="00A15B78" w:rsidRDefault="00A15B78">
      <w:pPr>
        <w:pStyle w:val="Body"/>
        <w:tabs>
          <w:tab w:val="center" w:pos="4320"/>
          <w:tab w:val="right" w:pos="8620"/>
        </w:tabs>
        <w:spacing w:after="0" w:line="252" w:lineRule="auto"/>
        <w:ind w:left="540" w:hanging="540"/>
        <w:rPr>
          <w:rFonts w:ascii="Garamond" w:hAnsi="Garamond"/>
          <w:b/>
          <w:bCs/>
          <w:sz w:val="24"/>
          <w:szCs w:val="24"/>
        </w:rPr>
      </w:pPr>
    </w:p>
    <w:p w14:paraId="5B617D5D" w14:textId="32EBD9F2" w:rsidR="00D014CB" w:rsidRDefault="004B445B">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hAnsi="Garamond"/>
          <w:b/>
          <w:bCs/>
          <w:sz w:val="24"/>
          <w:szCs w:val="24"/>
        </w:rPr>
        <w:lastRenderedPageBreak/>
        <w:t xml:space="preserve">I believe in the Holy Spirit, </w:t>
      </w:r>
    </w:p>
    <w:p w14:paraId="46133612" w14:textId="77777777" w:rsidR="00D014CB" w:rsidRDefault="004B445B">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holy Christian Church, </w:t>
      </w:r>
    </w:p>
    <w:p w14:paraId="6A0E2FD8" w14:textId="77777777" w:rsidR="00D014CB" w:rsidRDefault="004B445B">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communion of saints, </w:t>
      </w:r>
    </w:p>
    <w:p w14:paraId="3D4E7378" w14:textId="77777777" w:rsidR="00D014CB" w:rsidRDefault="004B445B">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forgiveness of sins, </w:t>
      </w:r>
    </w:p>
    <w:p w14:paraId="05B0A20E" w14:textId="77777777" w:rsidR="00D014CB" w:rsidRDefault="004B445B">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resurrection of the body, </w:t>
      </w:r>
    </w:p>
    <w:p w14:paraId="6445B64B" w14:textId="77777777" w:rsidR="00D014CB" w:rsidRDefault="004B445B">
      <w:pPr>
        <w:pStyle w:val="Body"/>
        <w:tabs>
          <w:tab w:val="left" w:pos="360"/>
          <w:tab w:val="center" w:pos="4320"/>
          <w:tab w:val="right" w:pos="8620"/>
        </w:tabs>
        <w:spacing w:after="0" w:line="252" w:lineRule="auto"/>
        <w:ind w:left="540" w:hanging="540"/>
        <w:rPr>
          <w:rFonts w:ascii="Garamond" w:eastAsia="Garamond" w:hAnsi="Garamond" w:cs="Garamond"/>
          <w:b/>
          <w:bCs/>
        </w:rPr>
      </w:pPr>
      <w:r>
        <w:rPr>
          <w:rFonts w:ascii="Garamond" w:eastAsia="Garamond" w:hAnsi="Garamond" w:cs="Garamond"/>
          <w:b/>
          <w:bCs/>
          <w:sz w:val="24"/>
          <w:szCs w:val="24"/>
        </w:rPr>
        <w:tab/>
      </w:r>
      <w:r>
        <w:rPr>
          <w:rFonts w:ascii="Garamond" w:hAnsi="Garamond"/>
          <w:b/>
          <w:bCs/>
          <w:sz w:val="24"/>
          <w:szCs w:val="24"/>
        </w:rPr>
        <w:t xml:space="preserve">and </w:t>
      </w:r>
      <w:proofErr w:type="gramStart"/>
      <w:r>
        <w:rPr>
          <w:rFonts w:ascii="Garamond" w:hAnsi="Garamond"/>
          <w:b/>
          <w:bCs/>
          <w:sz w:val="24"/>
          <w:szCs w:val="24"/>
        </w:rPr>
        <w:t>the life</w:t>
      </w:r>
      <w:proofErr w:type="gramEnd"/>
      <w:r>
        <w:rPr>
          <w:rFonts w:ascii="Garamond" w:hAnsi="Garamond"/>
          <w:b/>
          <w:bCs/>
          <w:sz w:val="24"/>
          <w:szCs w:val="24"/>
        </w:rPr>
        <w:t xml:space="preserve"> everlasting. Amen.</w:t>
      </w:r>
    </w:p>
    <w:p w14:paraId="4CE17046" w14:textId="77777777" w:rsidR="00A15B78" w:rsidRDefault="00A15B78">
      <w:pPr>
        <w:pStyle w:val="Body"/>
        <w:tabs>
          <w:tab w:val="right" w:pos="8620"/>
        </w:tabs>
        <w:spacing w:after="0"/>
        <w:rPr>
          <w:rFonts w:ascii="Garamond" w:hAnsi="Garamond"/>
          <w:b/>
          <w:bCs/>
          <w:sz w:val="24"/>
          <w:szCs w:val="24"/>
        </w:rPr>
      </w:pPr>
    </w:p>
    <w:p w14:paraId="07AF80FB" w14:textId="44BAC9ED" w:rsidR="00D014CB" w:rsidRDefault="004B445B" w:rsidP="00A15B78">
      <w:pPr>
        <w:pStyle w:val="Body"/>
        <w:tabs>
          <w:tab w:val="right" w:pos="8620"/>
        </w:tabs>
        <w:spacing w:before="120" w:after="0"/>
        <w:rPr>
          <w:rFonts w:ascii="Garamond" w:eastAsia="Garamond" w:hAnsi="Garamond" w:cs="Garamond"/>
          <w:b/>
          <w:bCs/>
          <w:sz w:val="24"/>
          <w:szCs w:val="24"/>
        </w:rPr>
      </w:pPr>
      <w:r>
        <w:rPr>
          <w:rFonts w:ascii="Garamond" w:hAnsi="Garamond"/>
          <w:b/>
          <w:bCs/>
          <w:sz w:val="24"/>
          <w:szCs w:val="24"/>
        </w:rPr>
        <w:t>OFFERING</w:t>
      </w:r>
    </w:p>
    <w:p w14:paraId="72F3C6FE" w14:textId="77777777" w:rsidR="00D014CB" w:rsidRDefault="004B445B" w:rsidP="00A15B78">
      <w:pPr>
        <w:pStyle w:val="Body"/>
        <w:tabs>
          <w:tab w:val="right" w:pos="8620"/>
        </w:tabs>
        <w:spacing w:after="0" w:line="252" w:lineRule="auto"/>
        <w:ind w:left="360"/>
        <w:rPr>
          <w:rFonts w:ascii="Garamond" w:eastAsia="Garamond" w:hAnsi="Garamond" w:cs="Garamond"/>
          <w:i/>
          <w:iCs/>
          <w:sz w:val="24"/>
          <w:szCs w:val="24"/>
        </w:rPr>
      </w:pPr>
      <w:r>
        <w:rPr>
          <w:rFonts w:ascii="Garamond" w:hAnsi="Garamond"/>
          <w:i/>
          <w:iCs/>
          <w:sz w:val="24"/>
          <w:szCs w:val="24"/>
        </w:rPr>
        <w:t xml:space="preserve">In response to God’s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0D25E5C1" w14:textId="77777777" w:rsidR="00D014CB" w:rsidRDefault="004B445B" w:rsidP="00A15B78">
      <w:pPr>
        <w:pStyle w:val="ResponseMinister"/>
        <w:tabs>
          <w:tab w:val="right" w:pos="8620"/>
        </w:tabs>
        <w:spacing w:before="360" w:after="120" w:line="264" w:lineRule="auto"/>
        <w:ind w:left="547" w:hanging="547"/>
        <w:rPr>
          <w:rFonts w:ascii="Garamond" w:eastAsia="Garamond" w:hAnsi="Garamond" w:cs="Garamond"/>
          <w:i/>
          <w:iCs/>
          <w:sz w:val="24"/>
          <w:szCs w:val="24"/>
        </w:rPr>
      </w:pPr>
      <w:r>
        <w:rPr>
          <w:rFonts w:ascii="Garamond" w:hAnsi="Garamond"/>
          <w:b/>
          <w:bCs/>
          <w:sz w:val="24"/>
          <w:szCs w:val="24"/>
        </w:rPr>
        <w:t>INSTALLATION OF CHURCH COUNCIL OFFICERS</w:t>
      </w:r>
    </w:p>
    <w:p w14:paraId="01EBCAC0" w14:textId="77777777" w:rsidR="00D014CB" w:rsidRDefault="004B445B">
      <w:pPr>
        <w:pStyle w:val="Body"/>
        <w:tabs>
          <w:tab w:val="center" w:pos="4320"/>
          <w:tab w:val="right" w:pos="8620"/>
        </w:tabs>
        <w:spacing w:before="360" w:after="80" w:line="252" w:lineRule="auto"/>
        <w:ind w:left="540" w:hanging="540"/>
        <w:rPr>
          <w:rFonts w:ascii="Garamond" w:eastAsia="Garamond" w:hAnsi="Garamond" w:cs="Garamond"/>
          <w:b/>
          <w:bCs/>
          <w:sz w:val="24"/>
          <w:szCs w:val="24"/>
        </w:rPr>
      </w:pPr>
      <w:r>
        <w:rPr>
          <w:rFonts w:ascii="Garamond" w:hAnsi="Garamond"/>
          <w:b/>
          <w:bCs/>
          <w:sz w:val="24"/>
          <w:szCs w:val="24"/>
        </w:rPr>
        <w:t xml:space="preserve">PRAYER OF THE CHURCH </w:t>
      </w:r>
    </w:p>
    <w:p w14:paraId="4DCDCC9D" w14:textId="77777777" w:rsidR="00D014CB" w:rsidRDefault="004B445B" w:rsidP="00A15B78">
      <w:pPr>
        <w:pStyle w:val="Body"/>
        <w:spacing w:before="80" w:after="8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Lord God, our maker and preserver, we praise and thank you for all that you give us day after day.</w:t>
      </w:r>
    </w:p>
    <w:p w14:paraId="6B2F8AF6" w14:textId="77777777" w:rsidR="00D014CB" w:rsidRDefault="004B445B" w:rsidP="00A15B78">
      <w:pPr>
        <w:pStyle w:val="Body"/>
        <w:spacing w:before="80" w:after="8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We are not worthy of all the mercies you show us.</w:t>
      </w:r>
    </w:p>
    <w:p w14:paraId="19F2EDBD" w14:textId="77777777" w:rsidR="00D014CB" w:rsidRDefault="004B445B" w:rsidP="00A15B78">
      <w:pPr>
        <w:pStyle w:val="Body"/>
        <w:spacing w:before="80" w:after="8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You have given us your precious Word to nourish our souls and to protect us from the temptations of the devil, the world, and our sinful nature.</w:t>
      </w:r>
    </w:p>
    <w:p w14:paraId="17973491" w14:textId="77777777" w:rsidR="00D014CB" w:rsidRDefault="004B445B" w:rsidP="00A15B78">
      <w:pPr>
        <w:pStyle w:val="Body"/>
        <w:spacing w:before="80" w:after="8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We thank you </w:t>
      </w:r>
      <w:proofErr w:type="gramStart"/>
      <w:r>
        <w:rPr>
          <w:rFonts w:ascii="Garamond" w:hAnsi="Garamond"/>
          <w:b/>
          <w:bCs/>
          <w:sz w:val="24"/>
          <w:szCs w:val="24"/>
        </w:rPr>
        <w:t>for</w:t>
      </w:r>
      <w:proofErr w:type="gramEnd"/>
      <w:r>
        <w:rPr>
          <w:rFonts w:ascii="Garamond" w:hAnsi="Garamond"/>
          <w:b/>
          <w:bCs/>
          <w:sz w:val="24"/>
          <w:szCs w:val="24"/>
        </w:rPr>
        <w:t xml:space="preserve"> those who teach and preach your saving truth at this place and everywhere. Grant them a rich measure of patience, wisdom, and love.</w:t>
      </w:r>
    </w:p>
    <w:p w14:paraId="1EC86E67" w14:textId="77777777" w:rsidR="00D014CB" w:rsidRDefault="004B445B" w:rsidP="00A15B78">
      <w:pPr>
        <w:pStyle w:val="Body"/>
        <w:spacing w:before="80" w:after="8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Heavenly Father, we pray that you shield us from every kind of danger: sudden catastrophe, terrors of crime, and the pain of disease. Watch over those who travel. Keep our loved ones from whatever perils may threaten them.</w:t>
      </w:r>
    </w:p>
    <w:p w14:paraId="0A402316" w14:textId="77777777" w:rsidR="00D014CB" w:rsidRDefault="004B445B" w:rsidP="00A15B78">
      <w:pPr>
        <w:pStyle w:val="Body"/>
        <w:spacing w:before="80" w:after="8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Heal those who are sick, cheer those who are sad, calm those who are distressed, and comfort all who are old and infirm.</w:t>
      </w:r>
    </w:p>
    <w:p w14:paraId="598EC946" w14:textId="77777777" w:rsidR="00D014CB" w:rsidRDefault="004B445B" w:rsidP="00A15B78">
      <w:pPr>
        <w:pStyle w:val="Body"/>
        <w:spacing w:before="80" w:after="80" w:line="252" w:lineRule="auto"/>
        <w:ind w:left="547" w:hanging="547"/>
        <w:rPr>
          <w:rFonts w:ascii="Garamond" w:eastAsia="Garamond" w:hAnsi="Garamond" w:cs="Garamond"/>
          <w:b/>
          <w:bCs/>
          <w:sz w:val="24"/>
          <w:szCs w:val="24"/>
        </w:rPr>
      </w:pPr>
      <w:r>
        <w:rPr>
          <w:rFonts w:ascii="Garamond" w:hAnsi="Garamond"/>
          <w:sz w:val="24"/>
          <w:szCs w:val="24"/>
        </w:rPr>
        <w:t>M:</w:t>
      </w:r>
      <w:r>
        <w:rPr>
          <w:rFonts w:ascii="Garamond" w:hAnsi="Garamond"/>
          <w:sz w:val="24"/>
          <w:szCs w:val="24"/>
        </w:rPr>
        <w:tab/>
        <w:t>Bless our land, our people, and those who hold offices of high trust. Keep our government and schools upright and strong for the advancement of good citizenship and useful vocations, that we may enjoy the gifts of peace, security, and well-being.</w:t>
      </w:r>
    </w:p>
    <w:p w14:paraId="55CC6ACE" w14:textId="77777777" w:rsidR="00D014CB" w:rsidRDefault="004B445B" w:rsidP="00A15B78">
      <w:pPr>
        <w:pStyle w:val="Body"/>
        <w:spacing w:before="80" w:after="8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Grant </w:t>
      </w:r>
      <w:proofErr w:type="gramStart"/>
      <w:r>
        <w:rPr>
          <w:rFonts w:ascii="Garamond" w:hAnsi="Garamond"/>
          <w:b/>
          <w:bCs/>
          <w:sz w:val="24"/>
          <w:szCs w:val="24"/>
        </w:rPr>
        <w:t>your</w:t>
      </w:r>
      <w:proofErr w:type="gramEnd"/>
      <w:r>
        <w:rPr>
          <w:rFonts w:ascii="Garamond" w:hAnsi="Garamond"/>
          <w:b/>
          <w:bCs/>
          <w:sz w:val="24"/>
          <w:szCs w:val="24"/>
        </w:rPr>
        <w:t xml:space="preserve"> blessing to every nation on earth. Where there are wars, may there be peace. Where there is hatred, let it be healed. Where there is poverty, danger, or disaster, come with you almighty power to help and restore.</w:t>
      </w:r>
    </w:p>
    <w:p w14:paraId="1B4B29A1" w14:textId="77777777" w:rsidR="00A15B78" w:rsidRDefault="00A15B78" w:rsidP="00A15B78">
      <w:pPr>
        <w:pStyle w:val="Body"/>
        <w:spacing w:before="80" w:after="80" w:line="252" w:lineRule="auto"/>
        <w:ind w:left="547" w:hanging="547"/>
        <w:rPr>
          <w:rFonts w:ascii="Garamond" w:hAnsi="Garamond"/>
          <w:sz w:val="24"/>
          <w:szCs w:val="24"/>
        </w:rPr>
      </w:pPr>
    </w:p>
    <w:p w14:paraId="1E2A3BA7" w14:textId="5AD793BA" w:rsidR="00D014CB" w:rsidRDefault="004B445B" w:rsidP="00A15B78">
      <w:pPr>
        <w:pStyle w:val="Body"/>
        <w:spacing w:before="80" w:after="80" w:line="252" w:lineRule="auto"/>
        <w:ind w:left="547" w:hanging="547"/>
        <w:rPr>
          <w:rFonts w:ascii="Garamond" w:eastAsia="Garamond" w:hAnsi="Garamond" w:cs="Garamond"/>
          <w:b/>
          <w:bCs/>
          <w:sz w:val="24"/>
          <w:szCs w:val="24"/>
        </w:rPr>
      </w:pPr>
      <w:r>
        <w:rPr>
          <w:rFonts w:ascii="Garamond" w:hAnsi="Garamond"/>
          <w:sz w:val="24"/>
          <w:szCs w:val="24"/>
        </w:rPr>
        <w:lastRenderedPageBreak/>
        <w:t>M:</w:t>
      </w:r>
      <w:r>
        <w:rPr>
          <w:rFonts w:ascii="Garamond" w:hAnsi="Garamond"/>
          <w:sz w:val="24"/>
          <w:szCs w:val="24"/>
        </w:rPr>
        <w:tab/>
        <w:t>Hear us as we bring you our private and personal prayers.</w:t>
      </w:r>
    </w:p>
    <w:p w14:paraId="553F2ED6" w14:textId="77777777" w:rsidR="00D014CB" w:rsidRDefault="004B445B" w:rsidP="00A15B78">
      <w:pPr>
        <w:pStyle w:val="Body"/>
        <w:spacing w:before="80" w:after="80" w:line="252" w:lineRule="auto"/>
        <w:ind w:left="547" w:hanging="547"/>
        <w:rPr>
          <w:rFonts w:ascii="Garamond" w:eastAsia="Garamond" w:hAnsi="Garamond" w:cs="Garamond"/>
          <w:i/>
          <w:iCs/>
          <w:sz w:val="24"/>
          <w:szCs w:val="24"/>
        </w:rPr>
      </w:pPr>
      <w:r>
        <w:rPr>
          <w:rFonts w:ascii="Garamond" w:hAnsi="Garamond"/>
          <w:i/>
          <w:iCs/>
          <w:sz w:val="24"/>
          <w:szCs w:val="24"/>
        </w:rPr>
        <w:t>Silent prayer</w:t>
      </w:r>
    </w:p>
    <w:p w14:paraId="73F4B848" w14:textId="77777777" w:rsidR="00D014CB" w:rsidRDefault="004B445B" w:rsidP="00A15B78">
      <w:pPr>
        <w:pStyle w:val="Body"/>
        <w:spacing w:before="80" w:after="80" w:line="252"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We bring these requests before you in the name of Jesus our </w:t>
      </w:r>
      <w:proofErr w:type="gramStart"/>
      <w:r>
        <w:rPr>
          <w:rFonts w:ascii="Garamond" w:hAnsi="Garamond"/>
          <w:sz w:val="24"/>
          <w:szCs w:val="24"/>
        </w:rPr>
        <w:t>Lord, and</w:t>
      </w:r>
      <w:proofErr w:type="gramEnd"/>
      <w:r>
        <w:rPr>
          <w:rFonts w:ascii="Garamond" w:hAnsi="Garamond"/>
          <w:sz w:val="24"/>
          <w:szCs w:val="24"/>
        </w:rPr>
        <w:t xml:space="preserve"> ask you to hear us. Take all that we have, our bodies and minds, our time and skills, our </w:t>
      </w:r>
      <w:proofErr w:type="gramStart"/>
      <w:r>
        <w:rPr>
          <w:rFonts w:ascii="Garamond" w:hAnsi="Garamond"/>
          <w:sz w:val="24"/>
          <w:szCs w:val="24"/>
        </w:rPr>
        <w:t>ministries</w:t>
      </w:r>
      <w:proofErr w:type="gramEnd"/>
      <w:r>
        <w:rPr>
          <w:rFonts w:ascii="Garamond" w:hAnsi="Garamond"/>
          <w:sz w:val="24"/>
          <w:szCs w:val="24"/>
        </w:rPr>
        <w:t xml:space="preserve"> and offerings, and use them to your glory.</w:t>
      </w:r>
    </w:p>
    <w:p w14:paraId="0E4E9B9E" w14:textId="77777777" w:rsidR="00D014CB" w:rsidRDefault="004B445B" w:rsidP="00A15B78">
      <w:pPr>
        <w:pStyle w:val="Body"/>
        <w:spacing w:before="80" w:after="80" w:line="252"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We give ourselves to you that we may serve you in whatever way is pleasing in your sight. Amen.</w:t>
      </w:r>
    </w:p>
    <w:p w14:paraId="78B4C0CE" w14:textId="77777777" w:rsidR="00D014CB" w:rsidRDefault="004B445B">
      <w:pPr>
        <w:pStyle w:val="Body"/>
        <w:spacing w:before="80" w:after="80" w:line="264" w:lineRule="auto"/>
        <w:ind w:left="547" w:hanging="547"/>
        <w:rPr>
          <w:rFonts w:ascii="Garamond" w:eastAsia="Garamond" w:hAnsi="Garamond" w:cs="Garamond"/>
        </w:rPr>
      </w:pPr>
      <w:r>
        <w:rPr>
          <w:rFonts w:ascii="Garamond" w:hAnsi="Garamond"/>
          <w:i/>
          <w:iCs/>
          <w:sz w:val="24"/>
          <w:szCs w:val="24"/>
        </w:rPr>
        <w:t xml:space="preserve">Silent prayer. </w:t>
      </w:r>
    </w:p>
    <w:p w14:paraId="73D47F09" w14:textId="77777777" w:rsidR="00D014CB" w:rsidRDefault="004B445B" w:rsidP="0018234F">
      <w:pPr>
        <w:pStyle w:val="Body"/>
        <w:shd w:val="clear" w:color="auto" w:fill="FFFFFF"/>
        <w:spacing w:before="240" w:after="120" w:line="252" w:lineRule="auto"/>
        <w:ind w:left="540" w:hanging="540"/>
        <w:rPr>
          <w:rFonts w:ascii="Garamond" w:eastAsia="Garamond" w:hAnsi="Garamond" w:cs="Garamond"/>
          <w:b/>
          <w:bCs/>
          <w:sz w:val="24"/>
          <w:szCs w:val="24"/>
        </w:rPr>
      </w:pPr>
      <w:r>
        <w:rPr>
          <w:rFonts w:ascii="Garamond" w:hAnsi="Garamond"/>
          <w:b/>
          <w:bCs/>
          <w:sz w:val="24"/>
          <w:szCs w:val="24"/>
        </w:rPr>
        <w:t>LORD’S PRAYER</w:t>
      </w:r>
      <w:r>
        <w:rPr>
          <w:rFonts w:ascii="Garamond" w:hAnsi="Garamond"/>
          <w:b/>
          <w:bCs/>
          <w:sz w:val="24"/>
          <w:szCs w:val="24"/>
        </w:rPr>
        <w:tab/>
      </w:r>
    </w:p>
    <w:p w14:paraId="2499261E" w14:textId="2FD3AA73" w:rsidR="00D014CB" w:rsidRDefault="004B445B" w:rsidP="0018234F">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who art in heaven, </w:t>
      </w:r>
      <w:r>
        <w:rPr>
          <w:rFonts w:ascii="Garamond" w:eastAsia="Garamond" w:hAnsi="Garamond" w:cs="Garamond"/>
          <w:b/>
          <w:bCs/>
          <w:sz w:val="24"/>
          <w:szCs w:val="24"/>
        </w:rPr>
        <w:t xml:space="preserve">hallowed be thy name, </w:t>
      </w:r>
    </w:p>
    <w:p w14:paraId="2E49AB9F" w14:textId="77777777" w:rsidR="0018234F" w:rsidRDefault="004B445B">
      <w:pPr>
        <w:pStyle w:val="Body"/>
        <w:tabs>
          <w:tab w:val="left" w:pos="450"/>
          <w:tab w:val="left" w:pos="99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thy kingdom come, thy will be </w:t>
      </w:r>
      <w:proofErr w:type="gramStart"/>
      <w:r>
        <w:rPr>
          <w:rFonts w:ascii="Garamond" w:eastAsia="Garamond" w:hAnsi="Garamond" w:cs="Garamond"/>
          <w:b/>
          <w:bCs/>
          <w:sz w:val="24"/>
          <w:szCs w:val="24"/>
        </w:rPr>
        <w:t>done</w:t>
      </w:r>
      <w:proofErr w:type="gramEnd"/>
      <w:r>
        <w:rPr>
          <w:rFonts w:ascii="Garamond" w:eastAsia="Garamond" w:hAnsi="Garamond" w:cs="Garamond"/>
          <w:b/>
          <w:bCs/>
          <w:sz w:val="24"/>
          <w:szCs w:val="24"/>
        </w:rPr>
        <w:t xml:space="preserve"> </w:t>
      </w:r>
    </w:p>
    <w:p w14:paraId="289CABD0" w14:textId="72CB5BAC" w:rsidR="00D014CB" w:rsidRDefault="0018234F">
      <w:pPr>
        <w:pStyle w:val="Body"/>
        <w:tabs>
          <w:tab w:val="left" w:pos="450"/>
          <w:tab w:val="left" w:pos="99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r>
      <w:r w:rsidR="004B445B">
        <w:rPr>
          <w:rFonts w:ascii="Garamond" w:eastAsia="Garamond" w:hAnsi="Garamond" w:cs="Garamond"/>
          <w:b/>
          <w:bCs/>
          <w:sz w:val="24"/>
          <w:szCs w:val="24"/>
        </w:rPr>
        <w:t xml:space="preserve">on earth as it is in heaven. </w:t>
      </w:r>
    </w:p>
    <w:p w14:paraId="0D7B4811" w14:textId="77777777" w:rsidR="0018234F" w:rsidRDefault="004B445B">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Give us this day our daily </w:t>
      </w:r>
      <w:proofErr w:type="gramStart"/>
      <w:r>
        <w:rPr>
          <w:rFonts w:ascii="Garamond" w:eastAsia="Garamond" w:hAnsi="Garamond" w:cs="Garamond"/>
          <w:b/>
          <w:bCs/>
          <w:sz w:val="24"/>
          <w:szCs w:val="24"/>
        </w:rPr>
        <w:t>bread;</w:t>
      </w:r>
      <w:proofErr w:type="gramEnd"/>
      <w:r>
        <w:rPr>
          <w:rFonts w:ascii="Garamond" w:eastAsia="Garamond" w:hAnsi="Garamond" w:cs="Garamond"/>
          <w:b/>
          <w:bCs/>
          <w:sz w:val="24"/>
          <w:szCs w:val="24"/>
        </w:rPr>
        <w:t xml:space="preserve"> </w:t>
      </w:r>
    </w:p>
    <w:p w14:paraId="2036ED59" w14:textId="65520624" w:rsidR="00D014CB" w:rsidRDefault="0018234F">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       </w:t>
      </w:r>
      <w:r w:rsidR="004B445B">
        <w:rPr>
          <w:rFonts w:ascii="Garamond" w:eastAsia="Garamond" w:hAnsi="Garamond" w:cs="Garamond"/>
          <w:b/>
          <w:bCs/>
          <w:sz w:val="24"/>
          <w:szCs w:val="24"/>
        </w:rPr>
        <w:t xml:space="preserve">and forgive us our trespasses, </w:t>
      </w:r>
    </w:p>
    <w:p w14:paraId="002F216A" w14:textId="3F50D8A7" w:rsidR="00D014CB" w:rsidRDefault="004B445B">
      <w:pPr>
        <w:pStyle w:val="Body"/>
        <w:tabs>
          <w:tab w:val="left" w:pos="450"/>
          <w:tab w:val="left" w:pos="7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r>
      <w:r w:rsidR="0018234F">
        <w:rPr>
          <w:rFonts w:ascii="Garamond" w:eastAsia="Garamond" w:hAnsi="Garamond" w:cs="Garamond"/>
          <w:b/>
          <w:bCs/>
          <w:sz w:val="24"/>
          <w:szCs w:val="24"/>
        </w:rPr>
        <w:t xml:space="preserve">    </w:t>
      </w:r>
      <w:r>
        <w:rPr>
          <w:rFonts w:ascii="Garamond" w:eastAsia="Garamond" w:hAnsi="Garamond" w:cs="Garamond"/>
          <w:b/>
          <w:bCs/>
          <w:sz w:val="24"/>
          <w:szCs w:val="24"/>
        </w:rPr>
        <w:t xml:space="preserve">as we forgive those who trespass against </w:t>
      </w:r>
      <w:proofErr w:type="gramStart"/>
      <w:r>
        <w:rPr>
          <w:rFonts w:ascii="Garamond" w:eastAsia="Garamond" w:hAnsi="Garamond" w:cs="Garamond"/>
          <w:b/>
          <w:bCs/>
          <w:sz w:val="24"/>
          <w:szCs w:val="24"/>
        </w:rPr>
        <w:t>us;</w:t>
      </w:r>
      <w:proofErr w:type="gramEnd"/>
      <w:r>
        <w:rPr>
          <w:rFonts w:ascii="Garamond" w:eastAsia="Garamond" w:hAnsi="Garamond" w:cs="Garamond"/>
          <w:b/>
          <w:bCs/>
          <w:sz w:val="24"/>
          <w:szCs w:val="24"/>
        </w:rPr>
        <w:t xml:space="preserve"> </w:t>
      </w:r>
    </w:p>
    <w:p w14:paraId="22DB1E82" w14:textId="77777777" w:rsidR="0018234F" w:rsidRDefault="004B445B">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and lead us not into temptation, </w:t>
      </w:r>
    </w:p>
    <w:p w14:paraId="3F927BEE" w14:textId="6469235F" w:rsidR="00D014CB" w:rsidRDefault="0018234F">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        </w:t>
      </w:r>
      <w:r w:rsidR="004B445B">
        <w:rPr>
          <w:rFonts w:ascii="Garamond" w:eastAsia="Garamond" w:hAnsi="Garamond" w:cs="Garamond"/>
          <w:b/>
          <w:bCs/>
          <w:sz w:val="24"/>
          <w:szCs w:val="24"/>
        </w:rPr>
        <w:t xml:space="preserve">but deliver us from evil. </w:t>
      </w:r>
    </w:p>
    <w:p w14:paraId="1B6B75E3" w14:textId="77777777" w:rsidR="0018234F" w:rsidRDefault="004B445B" w:rsidP="0018234F">
      <w:pPr>
        <w:pStyle w:val="Body"/>
        <w:tabs>
          <w:tab w:val="left" w:pos="45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t xml:space="preserve">For thine is the kingdom and the power </w:t>
      </w:r>
    </w:p>
    <w:p w14:paraId="4BB559AC" w14:textId="396B1786" w:rsidR="00D014CB" w:rsidRDefault="0018234F" w:rsidP="0018234F">
      <w:pPr>
        <w:pStyle w:val="Body"/>
        <w:tabs>
          <w:tab w:val="left" w:pos="450"/>
          <w:tab w:val="right" w:pos="8620"/>
        </w:tabs>
        <w:spacing w:after="0" w:line="252" w:lineRule="auto"/>
        <w:ind w:left="540" w:hanging="540"/>
        <w:rPr>
          <w:rFonts w:ascii="Garamond" w:eastAsia="Garamond" w:hAnsi="Garamond" w:cs="Garamond"/>
          <w:b/>
          <w:bCs/>
          <w:i/>
          <w:i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      </w:t>
      </w:r>
      <w:r w:rsidR="004B445B">
        <w:rPr>
          <w:rFonts w:ascii="Garamond" w:eastAsia="Garamond" w:hAnsi="Garamond" w:cs="Garamond"/>
          <w:b/>
          <w:bCs/>
          <w:sz w:val="24"/>
          <w:szCs w:val="24"/>
        </w:rPr>
        <w:t xml:space="preserve">and the glory forever and ever. </w:t>
      </w:r>
      <w:r>
        <w:rPr>
          <w:rFonts w:ascii="Garamond" w:eastAsia="Garamond" w:hAnsi="Garamond" w:cs="Garamond"/>
          <w:b/>
          <w:bCs/>
          <w:sz w:val="24"/>
          <w:szCs w:val="24"/>
        </w:rPr>
        <w:t xml:space="preserve"> </w:t>
      </w:r>
      <w:r w:rsidR="004B445B">
        <w:rPr>
          <w:rFonts w:ascii="Garamond" w:eastAsia="Garamond" w:hAnsi="Garamond" w:cs="Garamond"/>
          <w:b/>
          <w:bCs/>
          <w:sz w:val="24"/>
          <w:szCs w:val="24"/>
        </w:rPr>
        <w:t>Amen.</w:t>
      </w:r>
    </w:p>
    <w:p w14:paraId="073DF9BF" w14:textId="77777777" w:rsidR="00D014CB" w:rsidRDefault="004B445B" w:rsidP="0018234F">
      <w:pPr>
        <w:pStyle w:val="ResponseMinister"/>
        <w:tabs>
          <w:tab w:val="right" w:pos="8620"/>
        </w:tabs>
        <w:spacing w:before="24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O Lord God, our heavenly Father, pour out the Holy Spirit on your faithful people. Keep us strong in your grace and truth, protect and comfort us in all temptation, and bestow on us your saving peace, through Jesus Christ, our Lord.</w:t>
      </w:r>
    </w:p>
    <w:p w14:paraId="6FA2DB31" w14:textId="77777777" w:rsidR="00D014CB" w:rsidRDefault="004B445B">
      <w:pPr>
        <w:pStyle w:val="ResponseMinister"/>
        <w:tabs>
          <w:tab w:val="right" w:pos="8620"/>
        </w:tabs>
        <w:spacing w:after="0" w:line="276" w:lineRule="auto"/>
        <w:rPr>
          <w:rFonts w:ascii="Garamond" w:eastAsia="Garamond" w:hAnsi="Garamond" w:cs="Garamond"/>
        </w:rPr>
      </w:pPr>
      <w:r>
        <w:rPr>
          <w:rFonts w:ascii="Garamond" w:hAnsi="Garamond"/>
          <w:b/>
          <w:bCs/>
          <w:sz w:val="24"/>
          <w:szCs w:val="24"/>
        </w:rPr>
        <w:t>C:</w:t>
      </w:r>
      <w:r>
        <w:rPr>
          <w:rFonts w:ascii="Garamond" w:hAnsi="Garamond"/>
          <w:b/>
          <w:bCs/>
          <w:sz w:val="24"/>
          <w:szCs w:val="24"/>
        </w:rPr>
        <w:tab/>
        <w:t>Amen.</w:t>
      </w:r>
    </w:p>
    <w:p w14:paraId="3C0B5A2F" w14:textId="5D330DB6" w:rsidR="00D014CB" w:rsidRDefault="004B445B" w:rsidP="0018234F">
      <w:pPr>
        <w:pStyle w:val="ResponseMinister"/>
        <w:tabs>
          <w:tab w:val="right" w:pos="8620"/>
        </w:tabs>
        <w:spacing w:before="240" w:after="0" w:line="276" w:lineRule="auto"/>
        <w:rPr>
          <w:rFonts w:ascii="Garamond" w:eastAsia="Garamond" w:hAnsi="Garamond" w:cs="Garamond"/>
          <w:sz w:val="24"/>
          <w:szCs w:val="24"/>
        </w:rPr>
      </w:pPr>
      <w:r>
        <w:rPr>
          <w:rFonts w:ascii="Garamond" w:hAnsi="Garamond"/>
          <w:b/>
          <w:bCs/>
          <w:sz w:val="24"/>
          <w:szCs w:val="24"/>
        </w:rPr>
        <w:t>THE BLESSING</w:t>
      </w:r>
    </w:p>
    <w:p w14:paraId="1A8F9F3C" w14:textId="77777777" w:rsidR="00D014CB" w:rsidRDefault="004B445B" w:rsidP="0018234F">
      <w:pPr>
        <w:pStyle w:val="ResponseMinister"/>
        <w:tabs>
          <w:tab w:val="right" w:pos="8620"/>
        </w:tabs>
        <w:spacing w:before="40" w:after="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The Lord bless you and keep you.</w:t>
      </w:r>
    </w:p>
    <w:p w14:paraId="12DC7254" w14:textId="77777777" w:rsidR="00D014CB" w:rsidRDefault="004B445B" w:rsidP="0018234F">
      <w:pPr>
        <w:pStyle w:val="FreeForm"/>
        <w:widowControl w:val="0"/>
        <w:tabs>
          <w:tab w:val="right" w:pos="8620"/>
        </w:tabs>
        <w:spacing w:before="4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2E1AB677" w14:textId="77777777" w:rsidR="00D014CB" w:rsidRDefault="004B445B" w:rsidP="0018234F">
      <w:pPr>
        <w:pStyle w:val="FreeForm"/>
        <w:widowControl w:val="0"/>
        <w:tabs>
          <w:tab w:val="right" w:pos="8620"/>
        </w:tabs>
        <w:spacing w:before="4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51D6C4AD" w14:textId="77777777" w:rsidR="00D014CB" w:rsidRDefault="004B445B" w:rsidP="00730EF3">
      <w:pPr>
        <w:pStyle w:val="ResponseCongregation"/>
        <w:tabs>
          <w:tab w:val="right" w:pos="8620"/>
        </w:tabs>
        <w:spacing w:before="160" w:after="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37440BB2" w14:textId="77777777" w:rsidR="00D014CB" w:rsidRDefault="004B445B">
      <w:pPr>
        <w:pStyle w:val="ResponseCongregation"/>
        <w:tabs>
          <w:tab w:val="right" w:pos="8620"/>
        </w:tabs>
        <w:spacing w:before="240" w:after="0" w:line="276" w:lineRule="auto"/>
        <w:rPr>
          <w:rFonts w:ascii="Garamond" w:eastAsia="Garamond" w:hAnsi="Garamond" w:cs="Garamond"/>
          <w:b/>
          <w:bCs/>
          <w:sz w:val="24"/>
          <w:szCs w:val="24"/>
        </w:rPr>
      </w:pPr>
      <w:r>
        <w:rPr>
          <w:rFonts w:ascii="Garamond" w:hAnsi="Garamond"/>
          <w:b/>
          <w:bCs/>
          <w:sz w:val="24"/>
          <w:szCs w:val="24"/>
        </w:rPr>
        <w:t>CLOSING HYMN</w:t>
      </w:r>
      <w:r>
        <w:rPr>
          <w:rFonts w:ascii="Garamond" w:hAnsi="Garamond"/>
          <w:b/>
          <w:bCs/>
          <w:sz w:val="24"/>
          <w:szCs w:val="24"/>
        </w:rPr>
        <w:tab/>
      </w:r>
      <w:r>
        <w:rPr>
          <w:rFonts w:ascii="Garamond" w:hAnsi="Garamond"/>
          <w:i/>
          <w:iCs/>
          <w:sz w:val="24"/>
          <w:szCs w:val="24"/>
        </w:rPr>
        <w:t xml:space="preserve">Baptized </w:t>
      </w:r>
      <w:proofErr w:type="gramStart"/>
      <w:r>
        <w:rPr>
          <w:rFonts w:ascii="Garamond" w:hAnsi="Garamond"/>
          <w:i/>
          <w:iCs/>
          <w:sz w:val="24"/>
          <w:szCs w:val="24"/>
        </w:rPr>
        <w:t>Into</w:t>
      </w:r>
      <w:proofErr w:type="gramEnd"/>
      <w:r>
        <w:rPr>
          <w:rFonts w:ascii="Garamond" w:hAnsi="Garamond"/>
          <w:i/>
          <w:iCs/>
          <w:sz w:val="24"/>
          <w:szCs w:val="24"/>
        </w:rPr>
        <w:t xml:space="preserve"> Your Name Most Holy</w:t>
      </w:r>
      <w:r>
        <w:rPr>
          <w:rFonts w:ascii="Garamond" w:hAnsi="Garamond"/>
          <w:b/>
          <w:bCs/>
          <w:sz w:val="24"/>
          <w:szCs w:val="24"/>
        </w:rPr>
        <w:t xml:space="preserve"> | CW 294</w:t>
      </w:r>
    </w:p>
    <w:p w14:paraId="48818641" w14:textId="77777777" w:rsidR="00D014CB" w:rsidRDefault="00D014CB">
      <w:pPr>
        <w:pStyle w:val="ResponseCongregation"/>
        <w:tabs>
          <w:tab w:val="right" w:pos="8620"/>
        </w:tabs>
        <w:spacing w:after="0" w:line="276" w:lineRule="auto"/>
        <w:rPr>
          <w:rFonts w:ascii="Garamond" w:eastAsia="Garamond" w:hAnsi="Garamond" w:cs="Garamond"/>
          <w:b/>
          <w:bCs/>
          <w:sz w:val="24"/>
          <w:szCs w:val="24"/>
        </w:rPr>
      </w:pPr>
    </w:p>
    <w:p w14:paraId="5AD74BC4" w14:textId="77777777" w:rsidR="00D014CB" w:rsidRDefault="004B445B">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lastRenderedPageBreak/>
        <w:drawing>
          <wp:inline distT="0" distB="0" distL="0" distR="0" wp14:anchorId="43BDC861" wp14:editId="554EECC8">
            <wp:extent cx="2476500" cy="1266825"/>
            <wp:effectExtent l="0" t="0" r="0" b="9525"/>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10"/>
                    <a:stretch>
                      <a:fillRect/>
                    </a:stretch>
                  </pic:blipFill>
                  <pic:spPr>
                    <a:xfrm>
                      <a:off x="0" y="0"/>
                      <a:ext cx="2476500" cy="1266825"/>
                    </a:xfrm>
                    <a:prstGeom prst="rect">
                      <a:avLst/>
                    </a:prstGeom>
                    <a:ln w="12700" cap="flat">
                      <a:noFill/>
                      <a:miter lim="400000"/>
                    </a:ln>
                    <a:effectLst/>
                  </pic:spPr>
                </pic:pic>
              </a:graphicData>
            </a:graphic>
          </wp:inline>
        </w:drawing>
      </w:r>
    </w:p>
    <w:p w14:paraId="108291D3" w14:textId="77777777" w:rsidR="00D014CB" w:rsidRDefault="004B445B" w:rsidP="0018234F">
      <w:pPr>
        <w:pStyle w:val="Body"/>
        <w:tabs>
          <w:tab w:val="left" w:pos="2652"/>
        </w:tabs>
        <w:spacing w:after="0" w:line="264" w:lineRule="auto"/>
        <w:jc w:val="center"/>
        <w:rPr>
          <w:rFonts w:ascii="Garamond" w:eastAsia="Garamond" w:hAnsi="Garamond" w:cs="Garamond"/>
          <w:b/>
          <w:bCs/>
          <w:sz w:val="24"/>
          <w:szCs w:val="24"/>
        </w:rPr>
      </w:pPr>
      <w:r>
        <w:rPr>
          <w:rFonts w:ascii="Garamond" w:hAnsi="Garamond"/>
          <w:b/>
          <w:bCs/>
          <w:sz w:val="24"/>
          <w:szCs w:val="24"/>
        </w:rPr>
        <w:t>13009 N. Elderberry Ct.</w:t>
      </w:r>
    </w:p>
    <w:p w14:paraId="7C20FA2E" w14:textId="77777777" w:rsidR="00D014CB" w:rsidRDefault="004B445B" w:rsidP="0018234F">
      <w:pPr>
        <w:pStyle w:val="Body"/>
        <w:tabs>
          <w:tab w:val="left" w:pos="2652"/>
        </w:tabs>
        <w:spacing w:after="0" w:line="264" w:lineRule="auto"/>
        <w:jc w:val="center"/>
        <w:rPr>
          <w:rFonts w:ascii="Garamond" w:eastAsia="Garamond" w:hAnsi="Garamond" w:cs="Garamond"/>
          <w:b/>
          <w:bCs/>
          <w:sz w:val="24"/>
          <w:szCs w:val="24"/>
        </w:rPr>
      </w:pPr>
      <w:r>
        <w:rPr>
          <w:rFonts w:ascii="Garamond" w:hAnsi="Garamond"/>
          <w:b/>
          <w:bCs/>
          <w:sz w:val="24"/>
          <w:szCs w:val="24"/>
        </w:rPr>
        <w:t>Lodi, CA 95242</w:t>
      </w:r>
    </w:p>
    <w:p w14:paraId="182AAF33" w14:textId="77777777" w:rsidR="00D014CB" w:rsidRDefault="004D4D6B" w:rsidP="0018234F">
      <w:pPr>
        <w:pStyle w:val="Body"/>
        <w:tabs>
          <w:tab w:val="left" w:pos="2652"/>
        </w:tabs>
        <w:spacing w:after="0" w:line="264" w:lineRule="auto"/>
        <w:jc w:val="center"/>
        <w:rPr>
          <w:rFonts w:ascii="Garamond" w:eastAsia="Garamond" w:hAnsi="Garamond" w:cs="Garamond"/>
          <w:sz w:val="24"/>
          <w:szCs w:val="24"/>
        </w:rPr>
      </w:pPr>
      <w:hyperlink r:id="rId11" w:history="1">
        <w:r w:rsidR="004B445B">
          <w:rPr>
            <w:rStyle w:val="Hyperlink0"/>
          </w:rPr>
          <w:t>www.christlodi.org</w:t>
        </w:r>
      </w:hyperlink>
    </w:p>
    <w:p w14:paraId="388FEE00" w14:textId="77777777" w:rsidR="00D014CB" w:rsidRDefault="004B445B" w:rsidP="0018234F">
      <w:pPr>
        <w:pStyle w:val="Body"/>
        <w:tabs>
          <w:tab w:val="left" w:pos="2652"/>
        </w:tabs>
        <w:spacing w:after="0" w:line="264" w:lineRule="auto"/>
        <w:jc w:val="center"/>
        <w:rPr>
          <w:rFonts w:ascii="Garamond" w:eastAsia="Garamond" w:hAnsi="Garamond" w:cs="Garamond"/>
          <w:sz w:val="24"/>
          <w:szCs w:val="24"/>
        </w:rPr>
      </w:pPr>
      <w:r>
        <w:rPr>
          <w:rFonts w:ascii="Garamond" w:hAnsi="Garamond"/>
          <w:sz w:val="24"/>
          <w:szCs w:val="24"/>
        </w:rPr>
        <w:t>209-368-6250</w:t>
      </w:r>
    </w:p>
    <w:p w14:paraId="04AA51DE" w14:textId="6643CCAD" w:rsidR="00D014CB" w:rsidRDefault="004B445B" w:rsidP="0018234F">
      <w:pPr>
        <w:pStyle w:val="Body"/>
        <w:widowControl w:val="0"/>
        <w:spacing w:after="0" w:line="264" w:lineRule="auto"/>
        <w:jc w:val="center"/>
        <w:rPr>
          <w:rFonts w:ascii="Garamond" w:eastAsia="Garamond" w:hAnsi="Garamond" w:cs="Garamond"/>
          <w:sz w:val="24"/>
          <w:szCs w:val="24"/>
        </w:rPr>
      </w:pPr>
      <w:r>
        <w:rPr>
          <w:rFonts w:ascii="Garamond" w:hAnsi="Garamond"/>
          <w:sz w:val="24"/>
          <w:szCs w:val="24"/>
        </w:rPr>
        <w:t xml:space="preserve">Pastor </w:t>
      </w:r>
      <w:r w:rsidR="00730EF3">
        <w:rPr>
          <w:rFonts w:ascii="Garamond" w:hAnsi="Garamond"/>
          <w:sz w:val="24"/>
          <w:szCs w:val="24"/>
        </w:rPr>
        <w:t xml:space="preserve">Tim </w:t>
      </w:r>
      <w:proofErr w:type="spellStart"/>
      <w:r w:rsidR="00730EF3">
        <w:rPr>
          <w:rFonts w:ascii="Garamond" w:hAnsi="Garamond"/>
          <w:sz w:val="24"/>
          <w:szCs w:val="24"/>
        </w:rPr>
        <w:t>Leistekow</w:t>
      </w:r>
      <w:proofErr w:type="spellEnd"/>
    </w:p>
    <w:p w14:paraId="1513594A" w14:textId="77777777" w:rsidR="00D014CB" w:rsidRDefault="004B445B">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225522BC" w14:textId="77777777" w:rsidR="00D014CB" w:rsidRDefault="004B445B" w:rsidP="0018234F">
      <w:pPr>
        <w:pStyle w:val="Body"/>
        <w:widowControl w:val="0"/>
        <w:spacing w:after="0" w:line="252" w:lineRule="auto"/>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37223846" w14:textId="77777777" w:rsidR="00D014CB" w:rsidRDefault="004B445B" w:rsidP="0018234F">
      <w:pPr>
        <w:pStyle w:val="Body"/>
        <w:widowControl w:val="0"/>
        <w:spacing w:after="0" w:line="252" w:lineRule="auto"/>
        <w:jc w:val="center"/>
        <w:rPr>
          <w:rFonts w:ascii="Garamond" w:eastAsia="Garamond" w:hAnsi="Garamond" w:cs="Garamond"/>
          <w:sz w:val="24"/>
          <w:szCs w:val="24"/>
        </w:rPr>
      </w:pPr>
      <w:r>
        <w:rPr>
          <w:rFonts w:ascii="Garamond" w:hAnsi="Garamond"/>
          <w:sz w:val="24"/>
          <w:szCs w:val="24"/>
        </w:rPr>
        <w:t>through the death and resurrection of Jesus Christ.</w:t>
      </w:r>
    </w:p>
    <w:p w14:paraId="36D5B530" w14:textId="77777777" w:rsidR="00D014CB" w:rsidRDefault="004B445B" w:rsidP="0018234F">
      <w:pPr>
        <w:pStyle w:val="Body"/>
        <w:widowControl w:val="0"/>
        <w:spacing w:after="0" w:line="252" w:lineRule="auto"/>
        <w:jc w:val="center"/>
        <w:rPr>
          <w:rFonts w:ascii="Garamond" w:eastAsia="Garamond" w:hAnsi="Garamond" w:cs="Garamond"/>
          <w:sz w:val="24"/>
          <w:szCs w:val="24"/>
        </w:rPr>
      </w:pPr>
      <w:r>
        <w:rPr>
          <w:rFonts w:ascii="Garamond" w:hAnsi="Garamond"/>
          <w:sz w:val="24"/>
          <w:szCs w:val="24"/>
        </w:rPr>
        <w:t xml:space="preserve">Families and individuals of all ages will find </w:t>
      </w:r>
      <w:proofErr w:type="gramStart"/>
      <w:r>
        <w:rPr>
          <w:rFonts w:ascii="Garamond" w:hAnsi="Garamond"/>
          <w:sz w:val="24"/>
          <w:szCs w:val="24"/>
        </w:rPr>
        <w:t>opportunities</w:t>
      </w:r>
      <w:proofErr w:type="gramEnd"/>
    </w:p>
    <w:p w14:paraId="3F94D186" w14:textId="77777777" w:rsidR="00D014CB" w:rsidRDefault="004B445B" w:rsidP="0018234F">
      <w:pPr>
        <w:pStyle w:val="Body"/>
        <w:widowControl w:val="0"/>
        <w:spacing w:after="120" w:line="252" w:lineRule="auto"/>
        <w:jc w:val="center"/>
        <w:rPr>
          <w:rFonts w:ascii="Garamond" w:eastAsia="Garamond" w:hAnsi="Garamond" w:cs="Garamond"/>
          <w:sz w:val="24"/>
          <w:szCs w:val="24"/>
        </w:rPr>
      </w:pPr>
      <w:r>
        <w:rPr>
          <w:rFonts w:ascii="Garamond" w:hAnsi="Garamond"/>
          <w:sz w:val="24"/>
          <w:szCs w:val="24"/>
        </w:rPr>
        <w:t>both to grow and to serve.</w:t>
      </w:r>
    </w:p>
    <w:p w14:paraId="4B36C869" w14:textId="77777777" w:rsidR="00D014CB" w:rsidRDefault="004B445B">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0288" behindDoc="0" locked="0" layoutInCell="1" allowOverlap="1" wp14:anchorId="0AEE5DF7" wp14:editId="67B9F529">
                <wp:simplePos x="0" y="0"/>
                <wp:positionH relativeFrom="column">
                  <wp:posOffset>1685925</wp:posOffset>
                </wp:positionH>
                <wp:positionV relativeFrom="line">
                  <wp:posOffset>19049</wp:posOffset>
                </wp:positionV>
                <wp:extent cx="2053590" cy="1895475"/>
                <wp:effectExtent l="0" t="0" r="22860" b="28575"/>
                <wp:wrapNone/>
                <wp:docPr id="1073741828" name="officeArt object" descr="Text Box 41"/>
                <wp:cNvGraphicFramePr/>
                <a:graphic xmlns:a="http://schemas.openxmlformats.org/drawingml/2006/main">
                  <a:graphicData uri="http://schemas.microsoft.com/office/word/2010/wordprocessingShape">
                    <wps:wsp>
                      <wps:cNvSpPr txBox="1"/>
                      <wps:spPr>
                        <a:xfrm>
                          <a:off x="0" y="0"/>
                          <a:ext cx="2053590" cy="1895475"/>
                        </a:xfrm>
                        <a:prstGeom prst="rect">
                          <a:avLst/>
                        </a:prstGeom>
                        <a:solidFill>
                          <a:srgbClr val="FFFFFF"/>
                        </a:solidFill>
                        <a:ln w="6350" cap="flat">
                          <a:solidFill>
                            <a:srgbClr val="000000"/>
                          </a:solidFill>
                          <a:prstDash val="solid"/>
                          <a:round/>
                        </a:ln>
                        <a:effectLst/>
                      </wps:spPr>
                      <wps:txbx>
                        <w:txbxContent>
                          <w:p w14:paraId="5F59EE26" w14:textId="77777777" w:rsidR="00D014CB" w:rsidRDefault="004B445B" w:rsidP="0018234F">
                            <w:pPr>
                              <w:pStyle w:val="Body"/>
                              <w:widowControl w:val="0"/>
                              <w:spacing w:before="120" w:after="120"/>
                              <w:jc w:val="center"/>
                              <w:rPr>
                                <w:rFonts w:ascii="Garamond" w:eastAsia="Garamond" w:hAnsi="Garamond" w:cs="Garamond"/>
                                <w:b/>
                                <w:bCs/>
                              </w:rPr>
                            </w:pPr>
                            <w:r>
                              <w:rPr>
                                <w:rFonts w:ascii="Garamond" w:hAnsi="Garamond"/>
                              </w:rPr>
                              <w:t>Our mission statement:</w:t>
                            </w:r>
                          </w:p>
                          <w:p w14:paraId="18120E29" w14:textId="77777777" w:rsidR="00D014CB" w:rsidRDefault="004B445B">
                            <w:pPr>
                              <w:pStyle w:val="Body"/>
                              <w:widowControl w:val="0"/>
                              <w:jc w:val="center"/>
                              <w:rPr>
                                <w:rFonts w:ascii="Garamond" w:eastAsia="Garamond" w:hAnsi="Garamond" w:cs="Garamond"/>
                                <w:b/>
                                <w:bCs/>
                              </w:rPr>
                            </w:pPr>
                            <w:r>
                              <w:rPr>
                                <w:rFonts w:ascii="Garamond" w:hAnsi="Garamond"/>
                                <w:b/>
                                <w:bCs/>
                              </w:rPr>
                              <w:t>Look what Christ is doing!</w:t>
                            </w:r>
                          </w:p>
                          <w:p w14:paraId="07B5F305" w14:textId="77777777" w:rsidR="00D014CB" w:rsidRDefault="004B445B">
                            <w:pPr>
                              <w:pStyle w:val="Body"/>
                              <w:widowControl w:val="0"/>
                              <w:jc w:val="center"/>
                              <w:rPr>
                                <w:rFonts w:ascii="Garamond" w:eastAsia="Garamond" w:hAnsi="Garamond" w:cs="Garamond"/>
                                <w:b/>
                                <w:bCs/>
                              </w:rPr>
                            </w:pPr>
                            <w:r>
                              <w:rPr>
                                <w:rFonts w:ascii="Garamond" w:hAnsi="Garamond"/>
                              </w:rPr>
                              <w:t>He binds us together in fellowship</w:t>
                            </w:r>
                          </w:p>
                          <w:p w14:paraId="6A38BC2A" w14:textId="77777777" w:rsidR="00D014CB" w:rsidRDefault="004B445B">
                            <w:pPr>
                              <w:pStyle w:val="Body"/>
                              <w:widowControl w:val="0"/>
                              <w:jc w:val="center"/>
                              <w:rPr>
                                <w:rFonts w:ascii="Garamond" w:eastAsia="Garamond" w:hAnsi="Garamond" w:cs="Garamond"/>
                              </w:rPr>
                            </w:pPr>
                            <w:r>
                              <w:rPr>
                                <w:rFonts w:ascii="Garamond" w:hAnsi="Garamond"/>
                              </w:rPr>
                              <w:t>He gathers us in for worship</w:t>
                            </w:r>
                          </w:p>
                          <w:p w14:paraId="1D977DB0" w14:textId="77777777" w:rsidR="00D014CB" w:rsidRDefault="004B445B">
                            <w:pPr>
                              <w:pStyle w:val="Body"/>
                              <w:widowControl w:val="0"/>
                              <w:jc w:val="center"/>
                              <w:rPr>
                                <w:rFonts w:ascii="Garamond" w:eastAsia="Garamond" w:hAnsi="Garamond" w:cs="Garamond"/>
                              </w:rPr>
                            </w:pPr>
                            <w:r>
                              <w:rPr>
                                <w:rFonts w:ascii="Garamond" w:hAnsi="Garamond"/>
                              </w:rPr>
                              <w:t>He builds us up for service</w:t>
                            </w:r>
                          </w:p>
                          <w:p w14:paraId="57BD8807" w14:textId="77777777" w:rsidR="00D014CB" w:rsidRDefault="004B445B">
                            <w:pPr>
                              <w:pStyle w:val="Body"/>
                              <w:widowControl w:val="0"/>
                              <w:jc w:val="center"/>
                            </w:pPr>
                            <w:r>
                              <w:rPr>
                                <w:rFonts w:ascii="Garamond" w:hAnsi="Garamond"/>
                              </w:rPr>
                              <w:t>He sends us out with the gospel</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0AEE5DF7" id="_x0000_t202" coordsize="21600,21600" o:spt="202" path="m,l,21600r21600,l21600,xe">
                <v:stroke joinstyle="miter"/>
                <v:path gradientshapeok="t" o:connecttype="rect"/>
              </v:shapetype>
              <v:shape id="officeArt object" o:spid="_x0000_s1026" type="#_x0000_t202" alt="Text Box 41" style="position:absolute;left:0;text-align:left;margin-left:132.75pt;margin-top:1.5pt;width:161.7pt;height:149.25pt;z-index:25166028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sr4AEAANgDAAAOAAAAZHJzL2Uyb0RvYy54bWysU9uO0zAQfUfiHyy/0yTdze42arqCrYqQ&#10;EIu08AGOYzeWHI+x3Sb9e8ZOabPAEyIPjueSMzNnTtaPY6/JUTivwNS0WOSUCMOhVWZf0+/fdu8e&#10;KPGBmZZpMKKmJ+Hp4+btm/VgK7GEDnQrHEEQ46vB1rQLwVZZ5nkneuYXYIXBoATXs4Cm22etYwOi&#10;9zpb5vldNoBrrQMuvEfvdgrSTcKXUvDwLKUXgeiaYm8hnS6dTTyzzZpVe8dsp/i5DfYPXfRMGSx6&#10;gdqywMjBqT+gesUdeJBhwaHPQErFRZoBpyny36Z56ZgVaRYkx9sLTf7/wfIvxxf71ZEwfoARFxgJ&#10;GayvPDrjPKN0fXxjpwTjSOHpQpsYA+HoXOblTbnCEMdY8bAqb+/LiJNdP7fOh48CehIvNXW4l0QX&#10;O372YUr9lRKredCq3Smtk+H2zZN25Mhwh7v0nNFfpWlDhpre3ZSxEYZSkppNRV6l+Tlanp6/ocVu&#10;tsx3U9WEENNY5eBg2qljbaJDJJWdx7hSF29hbEZMjdcG2hPSPKDSaup/HJgTlOhPBld5W94XK5Tm&#10;3HBzo5kb5tA/ARJRUMIM7wC1PE1p4P0hgFSJzmtJXEM0UD5pIWepR33O7ZR1/SE3PwEAAP//AwBQ&#10;SwMEFAAGAAgAAAAhAEHLfjPfAAAACQEAAA8AAABkcnMvZG93bnJldi54bWxMj0FLw0AUhO+C/2F5&#10;ghexm7akJDGbokJBhFKs8f6aXZNg9m3MbtL473096XGYYeabfDvbTkxm8K0jBctFBMJQ5XRLtYLy&#10;fXefgPABSWPnyCj4MR62xfVVjpl2Z3oz0zHUgkvIZ6igCaHPpPRVYyz6hesNsffpBouB5VBLPeCZ&#10;y20nV1G0kRZb4oUGe/PcmOrrOFoFT3G6vntNSyxfPjDd7/pp/z0elLq9mR8fQAQzh78wXPAZHQpm&#10;OrmRtBedgtUmjjmqYM2X2I+TJAVxuuhlDLLI5f8HxS8AAAD//wMAUEsBAi0AFAAGAAgAAAAhALaD&#10;OJL+AAAA4QEAABMAAAAAAAAAAAAAAAAAAAAAAFtDb250ZW50X1R5cGVzXS54bWxQSwECLQAUAAYA&#10;CAAAACEAOP0h/9YAAACUAQAACwAAAAAAAAAAAAAAAAAvAQAAX3JlbHMvLnJlbHNQSwECLQAUAAYA&#10;CAAAACEAyJDLK+ABAADYAwAADgAAAAAAAAAAAAAAAAAuAgAAZHJzL2Uyb0RvYy54bWxQSwECLQAU&#10;AAYACAAAACEAQct+M98AAAAJAQAADwAAAAAAAAAAAAAAAAA6BAAAZHJzL2Rvd25yZXYueG1sUEsF&#10;BgAAAAAEAAQA8wAAAEYFAAAAAA==&#10;" strokeweight=".5pt">
                <v:stroke joinstyle="round"/>
                <v:textbox inset="1.27mm,1.27mm,1.27mm,1.27mm">
                  <w:txbxContent>
                    <w:p w14:paraId="5F59EE26" w14:textId="77777777" w:rsidR="00D014CB" w:rsidRDefault="004B445B" w:rsidP="0018234F">
                      <w:pPr>
                        <w:pStyle w:val="Body"/>
                        <w:widowControl w:val="0"/>
                        <w:spacing w:before="120" w:after="120"/>
                        <w:jc w:val="center"/>
                        <w:rPr>
                          <w:rFonts w:ascii="Garamond" w:eastAsia="Garamond" w:hAnsi="Garamond" w:cs="Garamond"/>
                          <w:b/>
                          <w:bCs/>
                        </w:rPr>
                      </w:pPr>
                      <w:r>
                        <w:rPr>
                          <w:rFonts w:ascii="Garamond" w:hAnsi="Garamond"/>
                        </w:rPr>
                        <w:t>Our mission statement:</w:t>
                      </w:r>
                    </w:p>
                    <w:p w14:paraId="18120E29" w14:textId="77777777" w:rsidR="00D014CB" w:rsidRDefault="004B445B">
                      <w:pPr>
                        <w:pStyle w:val="Body"/>
                        <w:widowControl w:val="0"/>
                        <w:jc w:val="center"/>
                        <w:rPr>
                          <w:rFonts w:ascii="Garamond" w:eastAsia="Garamond" w:hAnsi="Garamond" w:cs="Garamond"/>
                          <w:b/>
                          <w:bCs/>
                        </w:rPr>
                      </w:pPr>
                      <w:r>
                        <w:rPr>
                          <w:rFonts w:ascii="Garamond" w:hAnsi="Garamond"/>
                          <w:b/>
                          <w:bCs/>
                        </w:rPr>
                        <w:t>Look what Christ is doing!</w:t>
                      </w:r>
                    </w:p>
                    <w:p w14:paraId="07B5F305" w14:textId="77777777" w:rsidR="00D014CB" w:rsidRDefault="004B445B">
                      <w:pPr>
                        <w:pStyle w:val="Body"/>
                        <w:widowControl w:val="0"/>
                        <w:jc w:val="center"/>
                        <w:rPr>
                          <w:rFonts w:ascii="Garamond" w:eastAsia="Garamond" w:hAnsi="Garamond" w:cs="Garamond"/>
                          <w:b/>
                          <w:bCs/>
                        </w:rPr>
                      </w:pPr>
                      <w:r>
                        <w:rPr>
                          <w:rFonts w:ascii="Garamond" w:hAnsi="Garamond"/>
                        </w:rPr>
                        <w:t>He binds us together in fellowship</w:t>
                      </w:r>
                    </w:p>
                    <w:p w14:paraId="6A38BC2A" w14:textId="77777777" w:rsidR="00D014CB" w:rsidRDefault="004B445B">
                      <w:pPr>
                        <w:pStyle w:val="Body"/>
                        <w:widowControl w:val="0"/>
                        <w:jc w:val="center"/>
                        <w:rPr>
                          <w:rFonts w:ascii="Garamond" w:eastAsia="Garamond" w:hAnsi="Garamond" w:cs="Garamond"/>
                        </w:rPr>
                      </w:pPr>
                      <w:r>
                        <w:rPr>
                          <w:rFonts w:ascii="Garamond" w:hAnsi="Garamond"/>
                        </w:rPr>
                        <w:t>He gathers us in for worship</w:t>
                      </w:r>
                    </w:p>
                    <w:p w14:paraId="1D977DB0" w14:textId="77777777" w:rsidR="00D014CB" w:rsidRDefault="004B445B">
                      <w:pPr>
                        <w:pStyle w:val="Body"/>
                        <w:widowControl w:val="0"/>
                        <w:jc w:val="center"/>
                        <w:rPr>
                          <w:rFonts w:ascii="Garamond" w:eastAsia="Garamond" w:hAnsi="Garamond" w:cs="Garamond"/>
                        </w:rPr>
                      </w:pPr>
                      <w:r>
                        <w:rPr>
                          <w:rFonts w:ascii="Garamond" w:hAnsi="Garamond"/>
                        </w:rPr>
                        <w:t>He builds us up for service</w:t>
                      </w:r>
                    </w:p>
                    <w:p w14:paraId="57BD8807" w14:textId="77777777" w:rsidR="00D014CB" w:rsidRDefault="004B445B">
                      <w:pPr>
                        <w:pStyle w:val="Body"/>
                        <w:widowControl w:val="0"/>
                        <w:jc w:val="center"/>
                      </w:pPr>
                      <w:r>
                        <w:rPr>
                          <w:rFonts w:ascii="Garamond" w:hAnsi="Garamond"/>
                        </w:rPr>
                        <w:t>He sends us out with the gospel</w:t>
                      </w:r>
                    </w:p>
                  </w:txbxContent>
                </v:textbox>
                <w10:wrap anchory="line"/>
              </v:shape>
            </w:pict>
          </mc:Fallback>
        </mc:AlternateContent>
      </w:r>
    </w:p>
    <w:p w14:paraId="0FB34FF8" w14:textId="77777777" w:rsidR="00D014CB" w:rsidRDefault="00D014CB">
      <w:pPr>
        <w:pStyle w:val="Body"/>
        <w:widowControl w:val="0"/>
        <w:spacing w:after="0"/>
        <w:jc w:val="center"/>
        <w:rPr>
          <w:rFonts w:ascii="Garamond" w:eastAsia="Garamond" w:hAnsi="Garamond" w:cs="Garamond"/>
          <w:sz w:val="24"/>
          <w:szCs w:val="24"/>
        </w:rPr>
      </w:pPr>
    </w:p>
    <w:p w14:paraId="6D0F9F2E" w14:textId="77777777" w:rsidR="00D014CB" w:rsidRDefault="00D014CB">
      <w:pPr>
        <w:pStyle w:val="Body"/>
        <w:widowControl w:val="0"/>
        <w:spacing w:after="0"/>
        <w:jc w:val="center"/>
        <w:rPr>
          <w:rFonts w:ascii="Garamond" w:eastAsia="Garamond" w:hAnsi="Garamond" w:cs="Garamond"/>
          <w:sz w:val="24"/>
          <w:szCs w:val="24"/>
        </w:rPr>
      </w:pPr>
    </w:p>
    <w:p w14:paraId="0B5A897F" w14:textId="77777777" w:rsidR="00D014CB" w:rsidRDefault="00D014CB">
      <w:pPr>
        <w:pStyle w:val="Body"/>
        <w:widowControl w:val="0"/>
        <w:spacing w:after="0"/>
        <w:jc w:val="center"/>
        <w:rPr>
          <w:rFonts w:ascii="Garamond" w:eastAsia="Garamond" w:hAnsi="Garamond" w:cs="Garamond"/>
          <w:sz w:val="24"/>
          <w:szCs w:val="24"/>
        </w:rPr>
      </w:pPr>
    </w:p>
    <w:p w14:paraId="2B598243" w14:textId="77777777" w:rsidR="00D014CB" w:rsidRDefault="00D014CB">
      <w:pPr>
        <w:pStyle w:val="Body"/>
        <w:widowControl w:val="0"/>
        <w:spacing w:after="0"/>
        <w:jc w:val="center"/>
        <w:rPr>
          <w:rFonts w:ascii="Garamond" w:eastAsia="Garamond" w:hAnsi="Garamond" w:cs="Garamond"/>
          <w:sz w:val="24"/>
          <w:szCs w:val="24"/>
        </w:rPr>
      </w:pPr>
    </w:p>
    <w:p w14:paraId="23E715DD" w14:textId="77777777" w:rsidR="00D014CB" w:rsidRDefault="00D014CB">
      <w:pPr>
        <w:pStyle w:val="Body"/>
        <w:widowControl w:val="0"/>
        <w:spacing w:after="0"/>
        <w:jc w:val="center"/>
        <w:rPr>
          <w:rFonts w:ascii="Garamond" w:eastAsia="Garamond" w:hAnsi="Garamond" w:cs="Garamond"/>
          <w:sz w:val="24"/>
          <w:szCs w:val="24"/>
        </w:rPr>
      </w:pPr>
    </w:p>
    <w:p w14:paraId="733E8ABC" w14:textId="77777777" w:rsidR="00D014CB" w:rsidRDefault="00D014CB">
      <w:pPr>
        <w:pStyle w:val="Body"/>
        <w:widowControl w:val="0"/>
        <w:spacing w:after="0"/>
        <w:jc w:val="center"/>
        <w:rPr>
          <w:rFonts w:ascii="Garamond" w:eastAsia="Garamond" w:hAnsi="Garamond" w:cs="Garamond"/>
          <w:sz w:val="24"/>
          <w:szCs w:val="24"/>
        </w:rPr>
      </w:pPr>
    </w:p>
    <w:p w14:paraId="415D4B21" w14:textId="77777777" w:rsidR="00D014CB" w:rsidRDefault="00D014CB">
      <w:pPr>
        <w:pStyle w:val="Body"/>
        <w:widowControl w:val="0"/>
        <w:spacing w:after="0"/>
        <w:jc w:val="center"/>
        <w:rPr>
          <w:rFonts w:ascii="Garamond" w:eastAsia="Garamond" w:hAnsi="Garamond" w:cs="Garamond"/>
          <w:sz w:val="24"/>
          <w:szCs w:val="24"/>
        </w:rPr>
      </w:pPr>
    </w:p>
    <w:p w14:paraId="3317FC24" w14:textId="77777777" w:rsidR="00D014CB" w:rsidRDefault="00D014CB">
      <w:pPr>
        <w:pStyle w:val="Body"/>
        <w:widowControl w:val="0"/>
        <w:spacing w:after="0"/>
        <w:jc w:val="center"/>
        <w:rPr>
          <w:rFonts w:ascii="Garamond" w:eastAsia="Garamond" w:hAnsi="Garamond" w:cs="Garamond"/>
          <w:sz w:val="24"/>
          <w:szCs w:val="24"/>
        </w:rPr>
      </w:pPr>
    </w:p>
    <w:p w14:paraId="3A30D209" w14:textId="77777777" w:rsidR="00D014CB" w:rsidRDefault="00D014CB">
      <w:pPr>
        <w:pStyle w:val="Body"/>
        <w:widowControl w:val="0"/>
        <w:spacing w:after="0"/>
        <w:jc w:val="center"/>
        <w:rPr>
          <w:rFonts w:ascii="Garamond" w:eastAsia="Garamond" w:hAnsi="Garamond" w:cs="Garamond"/>
          <w:sz w:val="24"/>
          <w:szCs w:val="24"/>
        </w:rPr>
      </w:pPr>
    </w:p>
    <w:p w14:paraId="26E2EBD8" w14:textId="77777777" w:rsidR="0018234F" w:rsidRDefault="0018234F">
      <w:pPr>
        <w:pStyle w:val="Body"/>
        <w:widowControl w:val="0"/>
        <w:spacing w:after="0"/>
        <w:jc w:val="center"/>
        <w:rPr>
          <w:rFonts w:ascii="Garamond" w:eastAsia="Garamond" w:hAnsi="Garamond" w:cs="Garamond"/>
          <w:sz w:val="24"/>
          <w:szCs w:val="24"/>
        </w:rPr>
      </w:pPr>
    </w:p>
    <w:p w14:paraId="13AAF874" w14:textId="77777777" w:rsidR="0018234F" w:rsidRDefault="0018234F">
      <w:pPr>
        <w:pStyle w:val="Body"/>
        <w:widowControl w:val="0"/>
        <w:spacing w:after="0"/>
        <w:jc w:val="center"/>
        <w:rPr>
          <w:rFonts w:ascii="Garamond" w:eastAsia="Garamond" w:hAnsi="Garamond" w:cs="Garamond"/>
          <w:sz w:val="24"/>
          <w:szCs w:val="24"/>
        </w:rPr>
      </w:pPr>
    </w:p>
    <w:p w14:paraId="2EF7C69A" w14:textId="77777777" w:rsidR="00484441" w:rsidRDefault="00484441" w:rsidP="0018234F">
      <w:pPr>
        <w:pStyle w:val="Body"/>
        <w:widowControl w:val="0"/>
        <w:tabs>
          <w:tab w:val="right" w:pos="8620"/>
        </w:tabs>
        <w:spacing w:after="0"/>
        <w:rPr>
          <w:rFonts w:ascii="Garamond" w:hAnsi="Garamond"/>
          <w:b/>
          <w:bCs/>
          <w:sz w:val="24"/>
          <w:szCs w:val="24"/>
        </w:rPr>
      </w:pPr>
    </w:p>
    <w:p w14:paraId="4B4DF97B" w14:textId="2EB348AC" w:rsidR="0018234F" w:rsidRDefault="0018234F" w:rsidP="0018234F">
      <w:pPr>
        <w:pStyle w:val="Body"/>
        <w:widowControl w:val="0"/>
        <w:tabs>
          <w:tab w:val="right" w:pos="8620"/>
        </w:tabs>
        <w:spacing w:after="0"/>
        <w:rPr>
          <w:rFonts w:ascii="Garamond" w:eastAsia="Garamond" w:hAnsi="Garamond" w:cs="Garamond"/>
          <w:b/>
          <w:bCs/>
          <w:sz w:val="24"/>
          <w:szCs w:val="24"/>
        </w:rPr>
      </w:pPr>
      <w:r>
        <w:rPr>
          <w:rFonts w:ascii="Garamond" w:hAnsi="Garamond"/>
          <w:b/>
          <w:bCs/>
          <w:sz w:val="24"/>
          <w:szCs w:val="24"/>
        </w:rPr>
        <w:t>COPYRIGHT INFORMATION</w:t>
      </w:r>
    </w:p>
    <w:p w14:paraId="0968C2EC" w14:textId="77777777" w:rsidR="0018234F" w:rsidRDefault="0018234F" w:rsidP="0018234F">
      <w:pPr>
        <w:pStyle w:val="Body"/>
        <w:tabs>
          <w:tab w:val="right" w:pos="8620"/>
        </w:tabs>
        <w:spacing w:after="0" w:line="240" w:lineRule="auto"/>
        <w:ind w:left="72" w:hanging="72"/>
        <w:rPr>
          <w:rFonts w:ascii="Garamond" w:eastAsia="Garamond" w:hAnsi="Garamond" w:cs="Garamond"/>
          <w:b/>
          <w:bCs/>
          <w:i/>
          <w:iCs/>
        </w:rPr>
      </w:pPr>
      <w:r>
        <w:rPr>
          <w:rFonts w:ascii="Garamond" w:hAnsi="Garamond"/>
          <w:i/>
          <w:iCs/>
        </w:rPr>
        <w:t xml:space="preserve">  Content requiring a copyright license is reproduced under OneLicense.net #A-718312. All rights reserved. The Common Service: Texts revised from The Lutheran Hymnal, 1941. Music revised by James Engel. Scripture Quotations: From the Holy Bible, New International Version (NIV 1984), © 1973, 1978, 1984 by Biblica, Inc.</w:t>
      </w:r>
      <w:r>
        <w:rPr>
          <w:rFonts w:ascii="Garamond" w:hAnsi="Garamond"/>
          <w:b/>
          <w:bCs/>
          <w:i/>
          <w:iCs/>
        </w:rPr>
        <w:t xml:space="preserve"> </w:t>
      </w:r>
    </w:p>
    <w:p w14:paraId="39417364" w14:textId="77777777" w:rsidR="0018234F" w:rsidRDefault="0018234F">
      <w:pPr>
        <w:pStyle w:val="Body"/>
        <w:widowControl w:val="0"/>
        <w:spacing w:after="0"/>
        <w:jc w:val="center"/>
        <w:rPr>
          <w:rFonts w:ascii="Garamond" w:eastAsia="Garamond" w:hAnsi="Garamond" w:cs="Garamond"/>
          <w:sz w:val="24"/>
          <w:szCs w:val="24"/>
        </w:rPr>
      </w:pPr>
    </w:p>
    <w:sectPr w:rsidR="0018234F" w:rsidSect="004D4D6B">
      <w:footerReference w:type="default" r:id="rId12"/>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768F" w14:textId="77777777" w:rsidR="004059C8" w:rsidRDefault="004B445B">
      <w:r>
        <w:separator/>
      </w:r>
    </w:p>
  </w:endnote>
  <w:endnote w:type="continuationSeparator" w:id="0">
    <w:p w14:paraId="209AE66F" w14:textId="77777777" w:rsidR="004059C8" w:rsidRDefault="004B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charset w:val="00"/>
    <w:family w:val="roman"/>
    <w:pitch w:val="default"/>
  </w:font>
  <w:font w:name="Avenir Next">
    <w:charset w:val="00"/>
    <w:family w:val="roman"/>
    <w:pitch w:val="default"/>
  </w:font>
  <w:font w:name="Avenir Next Medium">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82940"/>
      <w:docPartObj>
        <w:docPartGallery w:val="Page Numbers (Bottom of Page)"/>
        <w:docPartUnique/>
      </w:docPartObj>
    </w:sdtPr>
    <w:sdtEndPr>
      <w:rPr>
        <w:noProof/>
      </w:rPr>
    </w:sdtEndPr>
    <w:sdtContent>
      <w:p w14:paraId="2FAF5052" w14:textId="109C4A2E" w:rsidR="00237578" w:rsidRDefault="002375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B03CB0" w14:textId="69605525" w:rsidR="00D014CB" w:rsidRDefault="00D014CB">
    <w:pPr>
      <w:pStyle w:val="Footer"/>
      <w:tabs>
        <w:tab w:val="clear" w:pos="936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9F2D" w14:textId="77777777" w:rsidR="004059C8" w:rsidRDefault="004B445B">
      <w:r>
        <w:separator/>
      </w:r>
    </w:p>
  </w:footnote>
  <w:footnote w:type="continuationSeparator" w:id="0">
    <w:p w14:paraId="05A31A64" w14:textId="77777777" w:rsidR="004059C8" w:rsidRDefault="004B4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664"/>
    <w:multiLevelType w:val="hybridMultilevel"/>
    <w:tmpl w:val="AB02DB16"/>
    <w:numStyleLink w:val="ImportedStyle1"/>
  </w:abstractNum>
  <w:abstractNum w:abstractNumId="1" w15:restartNumberingAfterBreak="0">
    <w:nsid w:val="691473F9"/>
    <w:multiLevelType w:val="hybridMultilevel"/>
    <w:tmpl w:val="AB02DB16"/>
    <w:styleLink w:val="ImportedStyle1"/>
    <w:lvl w:ilvl="0" w:tplc="7B306F42">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C5D92">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79AA8C8">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4F0EFE6">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42C174">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854A5CA">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4B02334">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AB81D88">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F8A32E">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07075325">
    <w:abstractNumId w:val="1"/>
  </w:num>
  <w:num w:numId="2" w16cid:durableId="69619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CB"/>
    <w:rsid w:val="0018234F"/>
    <w:rsid w:val="00237578"/>
    <w:rsid w:val="004059C8"/>
    <w:rsid w:val="00484441"/>
    <w:rsid w:val="004B445B"/>
    <w:rsid w:val="004D4D6B"/>
    <w:rsid w:val="006D1B34"/>
    <w:rsid w:val="00730EF3"/>
    <w:rsid w:val="00751A6B"/>
    <w:rsid w:val="00A15B78"/>
    <w:rsid w:val="00C33CE4"/>
    <w:rsid w:val="00D014CB"/>
    <w:rsid w:val="00D5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ED6F"/>
  <w15:docId w15:val="{FAF83B4C-5053-4885-85AE-D2D5AA5E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hAnsi="Avenir Next Demi Bold" w:cs="Arial Unicode MS"/>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first-line-none">
    <w:name w:val="first-line-none"/>
    <w:pPr>
      <w:spacing w:before="100" w:after="100"/>
    </w:pPr>
    <w:rPr>
      <w:rFonts w:eastAsia="Times New Roman"/>
      <w:color w:val="000000"/>
      <w:sz w:val="24"/>
      <w:szCs w:val="24"/>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character" w:customStyle="1" w:styleId="text">
    <w:name w:val="text"/>
    <w:basedOn w:val="DefaultParagraphFont"/>
    <w:rsid w:val="00751A6B"/>
  </w:style>
  <w:style w:type="character" w:customStyle="1" w:styleId="small-caps">
    <w:name w:val="small-caps"/>
    <w:basedOn w:val="DefaultParagraphFont"/>
    <w:rsid w:val="00751A6B"/>
  </w:style>
  <w:style w:type="paragraph" w:styleId="Header">
    <w:name w:val="header"/>
    <w:basedOn w:val="Normal"/>
    <w:link w:val="HeaderChar"/>
    <w:uiPriority w:val="99"/>
    <w:unhideWhenUsed/>
    <w:rsid w:val="00237578"/>
    <w:pPr>
      <w:tabs>
        <w:tab w:val="center" w:pos="4680"/>
        <w:tab w:val="right" w:pos="9360"/>
      </w:tabs>
    </w:pPr>
  </w:style>
  <w:style w:type="character" w:customStyle="1" w:styleId="HeaderChar">
    <w:name w:val="Header Char"/>
    <w:basedOn w:val="DefaultParagraphFont"/>
    <w:link w:val="Header"/>
    <w:uiPriority w:val="99"/>
    <w:rsid w:val="00237578"/>
    <w:rPr>
      <w:sz w:val="24"/>
      <w:szCs w:val="24"/>
    </w:rPr>
  </w:style>
  <w:style w:type="character" w:customStyle="1" w:styleId="FooterChar">
    <w:name w:val="Footer Char"/>
    <w:basedOn w:val="DefaultParagraphFont"/>
    <w:link w:val="Footer"/>
    <w:uiPriority w:val="99"/>
    <w:rsid w:val="00237578"/>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20836">
      <w:bodyDiv w:val="1"/>
      <w:marLeft w:val="0"/>
      <w:marRight w:val="0"/>
      <w:marTop w:val="0"/>
      <w:marBottom w:val="0"/>
      <w:divBdr>
        <w:top w:val="none" w:sz="0" w:space="0" w:color="auto"/>
        <w:left w:val="none" w:sz="0" w:space="0" w:color="auto"/>
        <w:bottom w:val="none" w:sz="0" w:space="0" w:color="auto"/>
        <w:right w:val="none" w:sz="0" w:space="0" w:color="auto"/>
      </w:divBdr>
      <w:divsChild>
        <w:div w:id="215434089">
          <w:marLeft w:val="240"/>
          <w:marRight w:val="0"/>
          <w:marTop w:val="240"/>
          <w:marBottom w:val="240"/>
          <w:divBdr>
            <w:top w:val="none" w:sz="0" w:space="0" w:color="auto"/>
            <w:left w:val="none" w:sz="0" w:space="0" w:color="auto"/>
            <w:bottom w:val="none" w:sz="0" w:space="0" w:color="auto"/>
            <w:right w:val="none" w:sz="0" w:space="0" w:color="auto"/>
          </w:divBdr>
        </w:div>
      </w:divsChild>
    </w:div>
    <w:div w:id="1193299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ristlodi.or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biblegateway.com/passage/?search=Romans+6%3A1-11&amp;version=NI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10</cp:revision>
  <cp:lastPrinted>2023-07-07T16:17:00Z</cp:lastPrinted>
  <dcterms:created xsi:type="dcterms:W3CDTF">2023-07-07T15:43:00Z</dcterms:created>
  <dcterms:modified xsi:type="dcterms:W3CDTF">2023-07-07T16:18:00Z</dcterms:modified>
</cp:coreProperties>
</file>